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0C7CE" w14:textId="773BA20C" w:rsidR="00F66AD4" w:rsidRDefault="00BD2685">
      <w:r>
        <w:rPr>
          <w:noProof/>
          <w:lang w:bidi="en-GB"/>
        </w:rPr>
        <mc:AlternateContent>
          <mc:Choice Requires="wps">
            <w:drawing>
              <wp:anchor distT="45720" distB="45720" distL="114300" distR="114300" simplePos="0" relativeHeight="251658240" behindDoc="0" locked="1" layoutInCell="1" allowOverlap="1" wp14:anchorId="4BCF2F5C" wp14:editId="7AC8414B">
                <wp:simplePos x="0" y="0"/>
                <wp:positionH relativeFrom="margin">
                  <wp:posOffset>-1796</wp:posOffset>
                </wp:positionH>
                <wp:positionV relativeFrom="paragraph">
                  <wp:posOffset>8720455</wp:posOffset>
                </wp:positionV>
                <wp:extent cx="2836800" cy="313690"/>
                <wp:effectExtent l="0" t="0" r="1905" b="1016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6800" cy="313690"/>
                        </a:xfrm>
                        <a:prstGeom prst="rect">
                          <a:avLst/>
                        </a:prstGeom>
                        <a:noFill/>
                        <a:ln w="9525">
                          <a:noFill/>
                          <a:miter lim="800000"/>
                          <a:headEnd/>
                          <a:tailEnd/>
                        </a:ln>
                      </wps:spPr>
                      <wps:txbx>
                        <w:txbxContent>
                          <w:p w14:paraId="239C4E54" w14:textId="42C0618B" w:rsidR="00E36BE0" w:rsidRDefault="00E36BE0" w:rsidP="00BD2685">
                            <w:pPr>
                              <w:pStyle w:val="Bunntekst"/>
                            </w:pP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BCF2F5C" id="_x0000_t202" coordsize="21600,21600" o:spt="202" path="m,l,21600r21600,l21600,xe">
                <v:stroke joinstyle="miter"/>
                <v:path gradientshapeok="t" o:connecttype="rect"/>
              </v:shapetype>
              <v:shape id="Tekstboks 2" o:spid="_x0000_s1026" type="#_x0000_t202" style="position:absolute;margin-left:-.15pt;margin-top:686.65pt;width:223.35pt;height:24.7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" filled="f" stroked="f">
                <v:textbox style="mso-fit-shape-to-text:t" inset="0,0,0,0">
                  <w:txbxContent>
                    <w:p w14:paraId="239C4E54" w14:textId="42C0618B" w:rsidR="00E36BE0" w:rsidRDefault="00E36BE0" w:rsidP="00BD2685">
                      <w:pPr>
                        <w:pStyle w:val="Bunntekst"/>
                      </w:pPr>
                    </w:p>
                  </w:txbxContent>
                </v:textbox>
                <w10:wrap anchorx="margin"/>
                <w10:anchorlock/>
              </v:shape>
            </w:pict>
          </mc:Fallback>
        </mc:AlternateContent>
      </w:r>
      <w:r w:rsidR="00720727">
        <w:rPr>
          <w:lang w:bidi="en-GB"/>
        </w:rPr>
        <w:t xml:space="preserve"> </w:t>
      </w:r>
    </w:p>
    <w:tbl>
      <w:tblPr>
        <w:tblStyle w:val="Tomtabellstil"/>
        <w:tblpPr w:leftFromText="142" w:rightFromText="142" w:vertAnchor="page" w:tblpY="3743"/>
        <w:tblOverlap w:val="never"/>
        <w:tblW w:w="5000" w:type="pct"/>
        <w:tblLook w:val="04A0" w:firstRow="1" w:lastRow="0" w:firstColumn="1" w:lastColumn="0" w:noHBand="0" w:noVBand="1"/>
      </w:tblPr>
      <w:tblGrid>
        <w:gridCol w:w="9638"/>
      </w:tblGrid>
      <w:tr w:rsidR="00F66AD4" w14:paraId="1C641686" w14:textId="77777777" w:rsidTr="3DD788D1">
        <w:trPr>
          <w:trHeight w:hRule="exact" w:val="2098"/>
        </w:trPr>
        <w:tc>
          <w:tcPr>
            <w:tcW w:w="9061" w:type="dxa"/>
            <w:vAlign w:val="bottom"/>
          </w:tcPr>
          <w:p w14:paraId="7F1D26BD" w14:textId="365A5D10" w:rsidR="00F66AD4" w:rsidRPr="00F66AD4" w:rsidRDefault="00461994" w:rsidP="005C3B14">
            <w:pPr>
              <w:pStyle w:val="Tittel"/>
            </w:pPr>
            <w:sdt>
              <w:sdtPr>
                <w:alias w:val="Tittel"/>
                <w:tag w:val="Tittel"/>
                <w:id w:val="2092271196"/>
                <w:placeholder>
                  <w:docPart w:val="4B1E9D989E0C489DB40D18F2996F7BCF"/>
                </w:placeholder>
                <w:dataBinding w:xpath="/root[1]/Tittel[1]" w:storeItemID="{00000000-0000-0000-0000-000000000000}"/>
                <w:text w:multiLine="1"/>
              </w:sdtPr>
              <w:sdtEndPr/>
              <w:sdtContent>
                <w:r w:rsidR="00B85974">
                  <w:rPr>
                    <w:lang w:bidi="en-GB"/>
                  </w:rPr>
                  <w:t>C</w:t>
                </w:r>
                <w:r w:rsidR="00870B64">
                  <w:rPr>
                    <w:lang w:bidi="en-GB"/>
                  </w:rPr>
                  <w:t>ONTRACT</w:t>
                </w:r>
              </w:sdtContent>
            </w:sdt>
          </w:p>
        </w:tc>
      </w:tr>
      <w:tr w:rsidR="00F66AD4" w14:paraId="70A64E5A" w14:textId="77777777" w:rsidTr="3DD788D1">
        <w:trPr>
          <w:trHeight w:hRule="exact" w:val="794"/>
        </w:trPr>
        <w:tc>
          <w:tcPr>
            <w:tcW w:w="9061" w:type="dxa"/>
          </w:tcPr>
          <w:p w14:paraId="478FC04C" w14:textId="30843DDE" w:rsidR="00F66AD4" w:rsidRPr="00052ECF" w:rsidRDefault="00870B64" w:rsidP="00213D97">
            <w:pPr>
              <w:pStyle w:val="Undertittel"/>
            </w:pPr>
            <w:r>
              <w:rPr>
                <w:lang w:bidi="en-GB"/>
              </w:rPr>
              <w:t>PURCHASE OF GOODS</w:t>
            </w:r>
          </w:p>
          <w:p w14:paraId="46C0E1E1" w14:textId="24A999E5" w:rsidR="00214699" w:rsidRPr="00214699" w:rsidRDefault="003F01C2" w:rsidP="003F01C2">
            <w:pPr>
              <w:pStyle w:val="Undertittel"/>
            </w:pPr>
            <w:r w:rsidRPr="003F01C2">
              <w:rPr>
                <w:lang w:bidi="en-GB"/>
              </w:rPr>
              <w:t xml:space="preserve">Snow Removal Equipment for LT11, LTR-17 </w:t>
            </w:r>
            <w:proofErr w:type="spellStart"/>
            <w:r w:rsidRPr="003F01C2">
              <w:rPr>
                <w:lang w:bidi="en-GB"/>
              </w:rPr>
              <w:t>og</w:t>
            </w:r>
            <w:proofErr w:type="spellEnd"/>
            <w:r w:rsidRPr="003F01C2">
              <w:rPr>
                <w:lang w:bidi="en-GB"/>
              </w:rPr>
              <w:t xml:space="preserve"> LT18</w:t>
            </w:r>
          </w:p>
        </w:tc>
      </w:tr>
    </w:tbl>
    <w:p w14:paraId="2945B0BC" w14:textId="6BA418EC" w:rsidR="3DD788D1" w:rsidRDefault="3DD788D1"/>
    <w:p w14:paraId="4D553A4D" w14:textId="59AA88B1" w:rsidR="000C1317" w:rsidRDefault="000C1317"/>
    <w:p w14:paraId="7E4ADDA4" w14:textId="1925D9A3" w:rsidR="000C1317" w:rsidRDefault="000C1317"/>
    <w:p w14:paraId="0E0E6C23" w14:textId="77777777" w:rsidR="007468FC" w:rsidRDefault="007468FC" w:rsidP="00A01E60">
      <w:pPr>
        <w:rPr>
          <w:color w:val="FF0000"/>
          <w:sz w:val="40"/>
          <w:szCs w:val="40"/>
        </w:rPr>
      </w:pPr>
    </w:p>
    <w:p w14:paraId="25000CE2" w14:textId="77777777" w:rsidR="000C1317" w:rsidRDefault="000C1317"/>
    <w:p w14:paraId="125C2CA9" w14:textId="49802923" w:rsidR="00054539" w:rsidRDefault="00054539"/>
    <w:p w14:paraId="1141077D" w14:textId="2C210D39" w:rsidR="00054539" w:rsidRDefault="00813ED6">
      <w:r>
        <w:rPr>
          <w:lang w:bidi="en-GB"/>
        </w:rPr>
        <w:br w:type="page"/>
      </w:r>
    </w:p>
    <w:bookmarkStart w:id="0" w:name="_Toc34555208" w:displacedByCustomXml="next"/>
    <w:sdt>
      <w:sdtPr>
        <w:alias w:val="Overskrift 1"/>
        <w:tag w:val="Overskrift 1"/>
        <w:id w:val="1287011375"/>
        <w:placeholder>
          <w:docPart w:val="8AB5C6BDCBF34924A48F2689234F9286"/>
        </w:placeholder>
        <w:text w:multiLine="1"/>
      </w:sdtPr>
      <w:sdtEndPr/>
      <w:sdtContent>
        <w:p w14:paraId="60AEA0CB" w14:textId="184A082C" w:rsidR="00C53076" w:rsidRDefault="00352444" w:rsidP="00C53076">
          <w:pPr>
            <w:pStyle w:val="Overskrift1"/>
          </w:pPr>
          <w:r>
            <w:rPr>
              <w:lang w:bidi="en-GB"/>
            </w:rPr>
            <w:t>The Parties</w:t>
          </w:r>
        </w:p>
      </w:sdtContent>
    </w:sdt>
    <w:bookmarkEnd w:id="0" w:displacedByCustomXml="prev"/>
    <w:p w14:paraId="3F58D467" w14:textId="77777777" w:rsidR="00933A95" w:rsidRPr="00933A95" w:rsidRDefault="00933A95" w:rsidP="00933A95">
      <w:pPr>
        <w:pStyle w:val="STYBrdtekstnormal"/>
      </w:pPr>
      <w:r w:rsidRPr="00933A95">
        <w:rPr>
          <w:lang w:bidi="en-GB"/>
        </w:rPr>
        <w:t>This contract has been entered into between:</w:t>
      </w:r>
    </w:p>
    <w:p w14:paraId="4DD950DA" w14:textId="77777777" w:rsidR="00933A95" w:rsidRPr="00933A95" w:rsidRDefault="00933A95" w:rsidP="00933A95">
      <w:pPr>
        <w:pStyle w:val="STYBrdtekstnormal"/>
      </w:pPr>
    </w:p>
    <w:p w14:paraId="24FFA871" w14:textId="3570154F" w:rsidR="00933A95" w:rsidRPr="00933A95" w:rsidRDefault="005359F2" w:rsidP="00933A95">
      <w:pPr>
        <w:pStyle w:val="STYBrdtekstnormal"/>
      </w:pPr>
      <w:r w:rsidRPr="003F01C2">
        <w:rPr>
          <w:lang w:bidi="en-GB"/>
        </w:rPr>
        <w:t>Bane NOR SF</w:t>
      </w:r>
      <w:r w:rsidRPr="003F01C2">
        <w:rPr>
          <w:lang w:bidi="en-GB"/>
        </w:rPr>
        <w:tab/>
        <w:t xml:space="preserve">as the Contracting Authority </w:t>
      </w:r>
      <w:r w:rsidRPr="003F01C2">
        <w:rPr>
          <w:lang w:bidi="en-GB"/>
        </w:rPr>
        <w:tab/>
      </w:r>
      <w:r w:rsidRPr="003F01C2">
        <w:rPr>
          <w:lang w:bidi="en-GB"/>
        </w:rPr>
        <w:tab/>
        <w:t xml:space="preserve">business register no.: </w:t>
      </w:r>
      <w:r w:rsidR="00A0718D" w:rsidRPr="003F01C2">
        <w:rPr>
          <w:lang w:bidi="en-GB"/>
        </w:rPr>
        <w:t xml:space="preserve">917 082 308 </w:t>
      </w:r>
    </w:p>
    <w:p w14:paraId="7EEDCA71" w14:textId="77777777" w:rsidR="00933A95" w:rsidRPr="00933A95" w:rsidRDefault="00933A95" w:rsidP="00933A95">
      <w:pPr>
        <w:pStyle w:val="STYBrdtekstnormal"/>
      </w:pPr>
    </w:p>
    <w:p w14:paraId="037C57A0" w14:textId="77777777" w:rsidR="00933A95" w:rsidRPr="00933A95" w:rsidRDefault="00933A95" w:rsidP="00933A95">
      <w:pPr>
        <w:pStyle w:val="STYBrdtekstnormal"/>
      </w:pPr>
      <w:r w:rsidRPr="00933A95">
        <w:rPr>
          <w:lang w:bidi="en-GB"/>
        </w:rPr>
        <w:t>and</w:t>
      </w:r>
    </w:p>
    <w:p w14:paraId="543A514B" w14:textId="77777777" w:rsidR="00933A95" w:rsidRPr="00933A95" w:rsidRDefault="00933A95" w:rsidP="00933A95">
      <w:pPr>
        <w:pStyle w:val="STYBrdtekstnormal"/>
      </w:pPr>
    </w:p>
    <w:p w14:paraId="5C4D7E9D" w14:textId="29BF6C44" w:rsidR="00933A95" w:rsidRPr="00933A95" w:rsidRDefault="00933A95" w:rsidP="00933A95">
      <w:pPr>
        <w:pStyle w:val="STYBrdtekstnormal"/>
      </w:pPr>
      <w:r w:rsidRPr="009634D9">
        <w:rPr>
          <w:lang w:bidi="en-GB"/>
        </w:rPr>
        <w:t>[The Supplier]</w:t>
      </w:r>
      <w:r w:rsidRPr="009634D9">
        <w:rPr>
          <w:lang w:bidi="en-GB"/>
        </w:rPr>
        <w:tab/>
      </w:r>
      <w:r w:rsidRPr="009634D9">
        <w:rPr>
          <w:lang w:bidi="en-GB"/>
        </w:rPr>
        <w:tab/>
      </w:r>
      <w:r w:rsidRPr="009634D9">
        <w:rPr>
          <w:lang w:bidi="en-GB"/>
        </w:rPr>
        <w:tab/>
        <w:t>as the Supplier</w:t>
      </w:r>
      <w:r w:rsidRPr="009634D9">
        <w:rPr>
          <w:lang w:bidi="en-GB"/>
        </w:rPr>
        <w:tab/>
      </w:r>
      <w:r w:rsidRPr="009634D9">
        <w:rPr>
          <w:lang w:bidi="en-GB"/>
        </w:rPr>
        <w:tab/>
        <w:t xml:space="preserve">business register no.: xxx </w:t>
      </w:r>
      <w:proofErr w:type="spellStart"/>
      <w:r w:rsidRPr="009634D9">
        <w:rPr>
          <w:lang w:bidi="en-GB"/>
        </w:rPr>
        <w:t>xxx</w:t>
      </w:r>
      <w:proofErr w:type="spellEnd"/>
      <w:r w:rsidRPr="009634D9">
        <w:rPr>
          <w:lang w:bidi="en-GB"/>
        </w:rPr>
        <w:t xml:space="preserve"> </w:t>
      </w:r>
      <w:proofErr w:type="spellStart"/>
      <w:r w:rsidRPr="009634D9">
        <w:rPr>
          <w:lang w:bidi="en-GB"/>
        </w:rPr>
        <w:t>xxx</w:t>
      </w:r>
      <w:proofErr w:type="spellEnd"/>
    </w:p>
    <w:p w14:paraId="23FF3B1B" w14:textId="77777777" w:rsidR="00933A95" w:rsidRPr="00933A95" w:rsidRDefault="00933A95" w:rsidP="00933A95">
      <w:pPr>
        <w:pStyle w:val="STYBrdtekstnormal"/>
      </w:pPr>
    </w:p>
    <w:p w14:paraId="546EABA7" w14:textId="3D69CBF4" w:rsidR="00135586" w:rsidRDefault="00135586" w:rsidP="00135586">
      <w:pPr>
        <w:pStyle w:val="STYBrdtekstnormal"/>
      </w:pPr>
      <w:r w:rsidRPr="00933A95">
        <w:rPr>
          <w:lang w:bidi="en-GB"/>
        </w:rPr>
        <w:t xml:space="preserve">concerning </w:t>
      </w:r>
      <w:r w:rsidRPr="003F01C2">
        <w:rPr>
          <w:lang w:bidi="en-GB"/>
        </w:rPr>
        <w:t>the Delivery of</w:t>
      </w:r>
      <w:r w:rsidR="003F01C2" w:rsidRPr="003F01C2">
        <w:rPr>
          <w:lang w:bidi="en-GB"/>
        </w:rPr>
        <w:t xml:space="preserve"> Snow Removal Equipment for LT11, LTR-17</w:t>
      </w:r>
      <w:r w:rsidR="003F01C2">
        <w:rPr>
          <w:lang w:bidi="en-GB"/>
        </w:rPr>
        <w:t xml:space="preserve">, </w:t>
      </w:r>
      <w:r w:rsidRPr="00933A95">
        <w:rPr>
          <w:lang w:bidi="en-GB"/>
        </w:rPr>
        <w:t>as described in further detail in the Contract.</w:t>
      </w:r>
    </w:p>
    <w:p w14:paraId="55E899A1" w14:textId="77777777" w:rsidR="00AE7CE1" w:rsidRDefault="00AE7CE1" w:rsidP="009F0C1E">
      <w:pPr>
        <w:pStyle w:val="STYBrdtekstnormal"/>
      </w:pPr>
    </w:p>
    <w:bookmarkStart w:id="1" w:name="_Toc34555209" w:displacedByCustomXml="next"/>
    <w:sdt>
      <w:sdtPr>
        <w:alias w:val="Overskrift 1"/>
        <w:tag w:val="Overskrift 1"/>
        <w:id w:val="-433972031"/>
        <w:placeholder>
          <w:docPart w:val="018684DB1FEE4FA79A011E11E1B5DF09"/>
        </w:placeholder>
        <w:text w:multiLine="1"/>
      </w:sdtPr>
      <w:sdtEndPr/>
      <w:sdtContent>
        <w:p w14:paraId="2FFBC8BC" w14:textId="35DB037C" w:rsidR="00FB0E43" w:rsidRDefault="00FB0E43" w:rsidP="00FB0E43">
          <w:pPr>
            <w:pStyle w:val="Overskrift1"/>
          </w:pPr>
          <w:r>
            <w:rPr>
              <w:lang w:bidi="en-GB"/>
            </w:rPr>
            <w:t>The parties' representatives</w:t>
          </w:r>
          <w:r w:rsidR="00E871E4">
            <w:rPr>
              <w:lang w:bidi="en-GB"/>
            </w:rPr>
            <w:t xml:space="preserve"> and contact persons</w:t>
          </w:r>
        </w:p>
      </w:sdtContent>
    </w:sdt>
    <w:bookmarkEnd w:id="1" w:displacedByCustomXml="prev"/>
    <w:p w14:paraId="40F1450D" w14:textId="77777777" w:rsidR="00E871E4" w:rsidRPr="00D578C2" w:rsidRDefault="00E871E4" w:rsidP="00E871E4">
      <w:pPr>
        <w:pStyle w:val="STYBrdtekstnormal"/>
      </w:pPr>
      <w:bookmarkStart w:id="2" w:name="_Hlk34554147"/>
      <w:r w:rsidRPr="009F0C1E">
        <w:rPr>
          <w:lang w:bidi="en-GB"/>
        </w:rPr>
        <w:t>At the time of entering into the contract, the parties have appointed the following persons as their representatives:</w:t>
      </w:r>
    </w:p>
    <w:tbl>
      <w:tblPr>
        <w:tblStyle w:val="Tabellrutenett20"/>
        <w:tblW w:w="0" w:type="auto"/>
        <w:tblLook w:val="04A0" w:firstRow="1" w:lastRow="0" w:firstColumn="1" w:lastColumn="0" w:noHBand="0" w:noVBand="1"/>
      </w:tblPr>
      <w:tblGrid>
        <w:gridCol w:w="1701"/>
        <w:gridCol w:w="4298"/>
        <w:gridCol w:w="3022"/>
      </w:tblGrid>
      <w:tr w:rsidR="00E871E4" w:rsidRPr="007937BB" w14:paraId="77AFDD87" w14:textId="77777777" w:rsidTr="00461F5D">
        <w:tc>
          <w:tcPr>
            <w:tcW w:w="1701" w:type="dxa"/>
            <w:tcBorders>
              <w:top w:val="nil"/>
              <w:left w:val="nil"/>
              <w:bottom w:val="single" w:sz="4" w:space="0" w:color="auto"/>
              <w:right w:val="single" w:sz="4" w:space="0" w:color="auto"/>
            </w:tcBorders>
          </w:tcPr>
          <w:p w14:paraId="02F2E61C" w14:textId="77777777" w:rsidR="00E871E4" w:rsidRPr="007937BB" w:rsidRDefault="00E871E4" w:rsidP="00461F5D">
            <w:pPr>
              <w:rPr>
                <w:rFonts w:ascii="Calibri" w:eastAsia="Times New Roman" w:hAnsi="Calibri" w:cs="Calibri"/>
                <w:szCs w:val="24"/>
                <w:lang w:eastAsia="nb-NO"/>
              </w:rPr>
            </w:pPr>
          </w:p>
        </w:tc>
        <w:tc>
          <w:tcPr>
            <w:tcW w:w="4298" w:type="dxa"/>
            <w:tcBorders>
              <w:left w:val="single" w:sz="4" w:space="0" w:color="auto"/>
            </w:tcBorders>
            <w:shd w:val="clear" w:color="auto" w:fill="BFBFBF" w:themeFill="background1" w:themeFillShade="BF"/>
          </w:tcPr>
          <w:p w14:paraId="3B72603E" w14:textId="77777777" w:rsidR="00E871E4" w:rsidRPr="009F0C1E" w:rsidRDefault="00E871E4" w:rsidP="00461F5D">
            <w:pPr>
              <w:pStyle w:val="STYBrdtekstnormal"/>
              <w:rPr>
                <w:b/>
                <w:bCs/>
                <w:lang w:eastAsia="nb-NO"/>
              </w:rPr>
            </w:pPr>
            <w:r w:rsidRPr="009F0C1E">
              <w:rPr>
                <w:b/>
                <w:lang w:bidi="en-GB"/>
              </w:rPr>
              <w:t>On behalf of the Contracting Authority</w:t>
            </w:r>
          </w:p>
        </w:tc>
        <w:tc>
          <w:tcPr>
            <w:tcW w:w="3022" w:type="dxa"/>
            <w:shd w:val="clear" w:color="auto" w:fill="BFBFBF" w:themeFill="background1" w:themeFillShade="BF"/>
          </w:tcPr>
          <w:p w14:paraId="2DE2FA7A" w14:textId="77777777" w:rsidR="00E871E4" w:rsidRPr="009F0C1E" w:rsidRDefault="00E871E4" w:rsidP="00461F5D">
            <w:pPr>
              <w:pStyle w:val="STYBrdtekstnormal"/>
              <w:rPr>
                <w:b/>
                <w:bCs/>
                <w:lang w:eastAsia="nb-NO"/>
              </w:rPr>
            </w:pPr>
            <w:r w:rsidRPr="009F0C1E">
              <w:rPr>
                <w:b/>
                <w:lang w:bidi="en-GB"/>
              </w:rPr>
              <w:t>On behalf of the Supplier</w:t>
            </w:r>
          </w:p>
        </w:tc>
      </w:tr>
      <w:tr w:rsidR="00E871E4" w:rsidRPr="007937BB" w14:paraId="421911BC" w14:textId="77777777" w:rsidTr="00461F5D">
        <w:tc>
          <w:tcPr>
            <w:tcW w:w="1701" w:type="dxa"/>
            <w:shd w:val="clear" w:color="auto" w:fill="BFBFBF" w:themeFill="background1" w:themeFillShade="BF"/>
          </w:tcPr>
          <w:p w14:paraId="30D281A0" w14:textId="77777777" w:rsidR="00E871E4" w:rsidRPr="009F0C1E" w:rsidRDefault="00E871E4" w:rsidP="00461F5D">
            <w:pPr>
              <w:pStyle w:val="STYBrdtekstnormal"/>
              <w:rPr>
                <w:b/>
                <w:bCs/>
                <w:lang w:eastAsia="nb-NO"/>
              </w:rPr>
            </w:pPr>
            <w:r w:rsidRPr="009F0C1E">
              <w:rPr>
                <w:b/>
                <w:lang w:bidi="en-GB"/>
              </w:rPr>
              <w:t>Name</w:t>
            </w:r>
          </w:p>
        </w:tc>
        <w:tc>
          <w:tcPr>
            <w:tcW w:w="4298" w:type="dxa"/>
          </w:tcPr>
          <w:p w14:paraId="16C39B16" w14:textId="77777777" w:rsidR="00E871E4" w:rsidRPr="007937BB" w:rsidRDefault="00E871E4" w:rsidP="00461F5D">
            <w:pPr>
              <w:rPr>
                <w:rFonts w:ascii="Calibri" w:eastAsia="Times New Roman" w:hAnsi="Calibri" w:cs="Calibri"/>
                <w:szCs w:val="24"/>
                <w:lang w:eastAsia="nb-NO"/>
              </w:rPr>
            </w:pPr>
          </w:p>
        </w:tc>
        <w:tc>
          <w:tcPr>
            <w:tcW w:w="3022" w:type="dxa"/>
          </w:tcPr>
          <w:p w14:paraId="69216B2A" w14:textId="77777777" w:rsidR="00E871E4" w:rsidRPr="007937BB" w:rsidRDefault="00E871E4" w:rsidP="00461F5D">
            <w:pPr>
              <w:rPr>
                <w:rFonts w:ascii="Calibri" w:eastAsia="Times New Roman" w:hAnsi="Calibri" w:cs="Calibri"/>
                <w:szCs w:val="24"/>
                <w:lang w:eastAsia="nb-NO"/>
              </w:rPr>
            </w:pPr>
          </w:p>
        </w:tc>
      </w:tr>
      <w:tr w:rsidR="00E871E4" w:rsidRPr="007937BB" w14:paraId="455FD344" w14:textId="77777777" w:rsidTr="00461F5D">
        <w:tc>
          <w:tcPr>
            <w:tcW w:w="1701" w:type="dxa"/>
            <w:shd w:val="clear" w:color="auto" w:fill="BFBFBF" w:themeFill="background1" w:themeFillShade="BF"/>
          </w:tcPr>
          <w:p w14:paraId="56CA2D37" w14:textId="77777777" w:rsidR="00E871E4" w:rsidRPr="009F0C1E" w:rsidRDefault="00E871E4" w:rsidP="00461F5D">
            <w:pPr>
              <w:pStyle w:val="STYBrdtekstnormal"/>
              <w:rPr>
                <w:b/>
                <w:bCs/>
                <w:lang w:eastAsia="nb-NO"/>
              </w:rPr>
            </w:pPr>
            <w:r w:rsidRPr="009F0C1E">
              <w:rPr>
                <w:b/>
                <w:lang w:bidi="en-GB"/>
              </w:rPr>
              <w:t>Email</w:t>
            </w:r>
          </w:p>
        </w:tc>
        <w:tc>
          <w:tcPr>
            <w:tcW w:w="4298" w:type="dxa"/>
          </w:tcPr>
          <w:p w14:paraId="2535819B" w14:textId="77777777" w:rsidR="00E871E4" w:rsidRPr="007937BB" w:rsidRDefault="00E871E4" w:rsidP="00461F5D">
            <w:pPr>
              <w:rPr>
                <w:rFonts w:ascii="Calibri" w:eastAsia="Times New Roman" w:hAnsi="Calibri" w:cs="Calibri"/>
                <w:szCs w:val="24"/>
                <w:lang w:eastAsia="nb-NO"/>
              </w:rPr>
            </w:pPr>
          </w:p>
        </w:tc>
        <w:tc>
          <w:tcPr>
            <w:tcW w:w="3022" w:type="dxa"/>
          </w:tcPr>
          <w:p w14:paraId="10B9DCFF" w14:textId="77777777" w:rsidR="00E871E4" w:rsidRPr="007937BB" w:rsidRDefault="00E871E4" w:rsidP="00461F5D">
            <w:pPr>
              <w:rPr>
                <w:rFonts w:ascii="Calibri" w:eastAsia="Times New Roman" w:hAnsi="Calibri" w:cs="Calibri"/>
                <w:szCs w:val="24"/>
                <w:lang w:eastAsia="nb-NO"/>
              </w:rPr>
            </w:pPr>
          </w:p>
        </w:tc>
      </w:tr>
    </w:tbl>
    <w:p w14:paraId="5F55682B" w14:textId="77777777" w:rsidR="00E871E4" w:rsidRDefault="00E871E4" w:rsidP="00D578C2">
      <w:pPr>
        <w:pStyle w:val="STYBrdtekstnormal"/>
        <w:rPr>
          <w:lang w:bidi="en-GB"/>
        </w:rPr>
      </w:pPr>
    </w:p>
    <w:p w14:paraId="63775AEB" w14:textId="78494738" w:rsidR="00FB0E43" w:rsidRPr="00D578C2" w:rsidRDefault="00FB0E43" w:rsidP="00D578C2">
      <w:pPr>
        <w:pStyle w:val="STYBrdtekstnormal"/>
      </w:pPr>
      <w:r w:rsidRPr="009F0C1E">
        <w:rPr>
          <w:lang w:bidi="en-GB"/>
        </w:rPr>
        <w:t xml:space="preserve">At the time of entering into the contract, the parties have appointed the following persons as their </w:t>
      </w:r>
      <w:r w:rsidR="00E871E4">
        <w:rPr>
          <w:lang w:bidi="en-GB"/>
        </w:rPr>
        <w:t>contact persons</w:t>
      </w:r>
      <w:r w:rsidRPr="009F0C1E">
        <w:rPr>
          <w:lang w:bidi="en-GB"/>
        </w:rPr>
        <w:t>:</w:t>
      </w:r>
    </w:p>
    <w:tbl>
      <w:tblPr>
        <w:tblStyle w:val="Tabellrutenett20"/>
        <w:tblW w:w="0" w:type="auto"/>
        <w:tblLook w:val="04A0" w:firstRow="1" w:lastRow="0" w:firstColumn="1" w:lastColumn="0" w:noHBand="0" w:noVBand="1"/>
      </w:tblPr>
      <w:tblGrid>
        <w:gridCol w:w="1701"/>
        <w:gridCol w:w="4298"/>
        <w:gridCol w:w="3022"/>
      </w:tblGrid>
      <w:tr w:rsidR="00FB0E43" w:rsidRPr="007937BB" w14:paraId="1070F969" w14:textId="77777777" w:rsidTr="002A6D55">
        <w:tc>
          <w:tcPr>
            <w:tcW w:w="1701" w:type="dxa"/>
            <w:tcBorders>
              <w:top w:val="nil"/>
              <w:left w:val="nil"/>
              <w:bottom w:val="single" w:sz="4" w:space="0" w:color="auto"/>
              <w:right w:val="single" w:sz="4" w:space="0" w:color="auto"/>
            </w:tcBorders>
          </w:tcPr>
          <w:p w14:paraId="74E7E5D3" w14:textId="77777777" w:rsidR="00FB0E43" w:rsidRPr="007937BB" w:rsidRDefault="00FB0E43" w:rsidP="002A6D55">
            <w:pPr>
              <w:rPr>
                <w:rFonts w:ascii="Calibri" w:eastAsia="Times New Roman" w:hAnsi="Calibri" w:cs="Calibri"/>
                <w:szCs w:val="24"/>
                <w:lang w:eastAsia="nb-NO"/>
              </w:rPr>
            </w:pPr>
          </w:p>
        </w:tc>
        <w:tc>
          <w:tcPr>
            <w:tcW w:w="4298" w:type="dxa"/>
            <w:tcBorders>
              <w:left w:val="single" w:sz="4" w:space="0" w:color="auto"/>
            </w:tcBorders>
            <w:shd w:val="clear" w:color="auto" w:fill="BFBFBF" w:themeFill="background1" w:themeFillShade="BF"/>
          </w:tcPr>
          <w:p w14:paraId="7F68C489" w14:textId="360826C5" w:rsidR="00FB0E43" w:rsidRPr="009F0C1E" w:rsidRDefault="00FB0E43" w:rsidP="009F0C1E">
            <w:pPr>
              <w:pStyle w:val="STYBrdtekstnormal"/>
              <w:rPr>
                <w:b/>
                <w:bCs/>
                <w:lang w:eastAsia="nb-NO"/>
              </w:rPr>
            </w:pPr>
            <w:r w:rsidRPr="009F0C1E">
              <w:rPr>
                <w:b/>
                <w:lang w:bidi="en-GB"/>
              </w:rPr>
              <w:t>On behalf of the Contracting Authority</w:t>
            </w:r>
          </w:p>
        </w:tc>
        <w:tc>
          <w:tcPr>
            <w:tcW w:w="3022" w:type="dxa"/>
            <w:shd w:val="clear" w:color="auto" w:fill="BFBFBF" w:themeFill="background1" w:themeFillShade="BF"/>
          </w:tcPr>
          <w:p w14:paraId="7148C9C2" w14:textId="5E288A9E" w:rsidR="00FB0E43" w:rsidRPr="009F0C1E" w:rsidRDefault="00FB0E43" w:rsidP="009F0C1E">
            <w:pPr>
              <w:pStyle w:val="STYBrdtekstnormal"/>
              <w:rPr>
                <w:b/>
                <w:bCs/>
                <w:lang w:eastAsia="nb-NO"/>
              </w:rPr>
            </w:pPr>
            <w:r w:rsidRPr="009F0C1E">
              <w:rPr>
                <w:b/>
                <w:lang w:bidi="en-GB"/>
              </w:rPr>
              <w:t>On behalf of the Supplier</w:t>
            </w:r>
          </w:p>
        </w:tc>
      </w:tr>
      <w:tr w:rsidR="00FB0E43" w:rsidRPr="007937BB" w14:paraId="376814E2" w14:textId="77777777" w:rsidTr="002A6D55">
        <w:tc>
          <w:tcPr>
            <w:tcW w:w="1701" w:type="dxa"/>
            <w:shd w:val="clear" w:color="auto" w:fill="BFBFBF" w:themeFill="background1" w:themeFillShade="BF"/>
          </w:tcPr>
          <w:p w14:paraId="591CF434" w14:textId="77777777" w:rsidR="00FB0E43" w:rsidRPr="009F0C1E" w:rsidRDefault="00FB0E43" w:rsidP="009F0C1E">
            <w:pPr>
              <w:pStyle w:val="STYBrdtekstnormal"/>
              <w:rPr>
                <w:b/>
                <w:bCs/>
                <w:lang w:eastAsia="nb-NO"/>
              </w:rPr>
            </w:pPr>
            <w:r w:rsidRPr="009F0C1E">
              <w:rPr>
                <w:b/>
                <w:lang w:bidi="en-GB"/>
              </w:rPr>
              <w:t>Name</w:t>
            </w:r>
          </w:p>
        </w:tc>
        <w:tc>
          <w:tcPr>
            <w:tcW w:w="4298" w:type="dxa"/>
          </w:tcPr>
          <w:p w14:paraId="46D15E89" w14:textId="77777777" w:rsidR="00FB0E43" w:rsidRPr="007937BB" w:rsidRDefault="00FB0E43" w:rsidP="002A6D55">
            <w:pPr>
              <w:rPr>
                <w:rFonts w:ascii="Calibri" w:eastAsia="Times New Roman" w:hAnsi="Calibri" w:cs="Calibri"/>
                <w:szCs w:val="24"/>
                <w:lang w:eastAsia="nb-NO"/>
              </w:rPr>
            </w:pPr>
          </w:p>
        </w:tc>
        <w:tc>
          <w:tcPr>
            <w:tcW w:w="3022" w:type="dxa"/>
          </w:tcPr>
          <w:p w14:paraId="692479F8" w14:textId="77777777" w:rsidR="00FB0E43" w:rsidRPr="007937BB" w:rsidRDefault="00FB0E43" w:rsidP="002A6D55">
            <w:pPr>
              <w:rPr>
                <w:rFonts w:ascii="Calibri" w:eastAsia="Times New Roman" w:hAnsi="Calibri" w:cs="Calibri"/>
                <w:szCs w:val="24"/>
                <w:lang w:eastAsia="nb-NO"/>
              </w:rPr>
            </w:pPr>
          </w:p>
        </w:tc>
      </w:tr>
      <w:tr w:rsidR="00FB0E43" w:rsidRPr="007937BB" w14:paraId="57187F74" w14:textId="77777777" w:rsidTr="002A6D55">
        <w:tc>
          <w:tcPr>
            <w:tcW w:w="1701" w:type="dxa"/>
            <w:shd w:val="clear" w:color="auto" w:fill="BFBFBF" w:themeFill="background1" w:themeFillShade="BF"/>
          </w:tcPr>
          <w:p w14:paraId="2EF5EA42" w14:textId="77777777" w:rsidR="00FB0E43" w:rsidRPr="009F0C1E" w:rsidRDefault="00FB0E43" w:rsidP="009F0C1E">
            <w:pPr>
              <w:pStyle w:val="STYBrdtekstnormal"/>
              <w:rPr>
                <w:b/>
                <w:bCs/>
                <w:lang w:eastAsia="nb-NO"/>
              </w:rPr>
            </w:pPr>
            <w:r w:rsidRPr="009F0C1E">
              <w:rPr>
                <w:b/>
                <w:lang w:bidi="en-GB"/>
              </w:rPr>
              <w:t>Email</w:t>
            </w:r>
          </w:p>
        </w:tc>
        <w:tc>
          <w:tcPr>
            <w:tcW w:w="4298" w:type="dxa"/>
          </w:tcPr>
          <w:p w14:paraId="2B28BCBF" w14:textId="77777777" w:rsidR="00FB0E43" w:rsidRPr="007937BB" w:rsidRDefault="00FB0E43" w:rsidP="002A6D55">
            <w:pPr>
              <w:rPr>
                <w:rFonts w:ascii="Calibri" w:eastAsia="Times New Roman" w:hAnsi="Calibri" w:cs="Calibri"/>
                <w:szCs w:val="24"/>
                <w:lang w:eastAsia="nb-NO"/>
              </w:rPr>
            </w:pPr>
          </w:p>
        </w:tc>
        <w:tc>
          <w:tcPr>
            <w:tcW w:w="3022" w:type="dxa"/>
          </w:tcPr>
          <w:p w14:paraId="54DDABE6" w14:textId="77777777" w:rsidR="00FB0E43" w:rsidRPr="007937BB" w:rsidRDefault="00FB0E43" w:rsidP="002A6D55">
            <w:pPr>
              <w:rPr>
                <w:rFonts w:ascii="Calibri" w:eastAsia="Times New Roman" w:hAnsi="Calibri" w:cs="Calibri"/>
                <w:szCs w:val="24"/>
                <w:lang w:eastAsia="nb-NO"/>
              </w:rPr>
            </w:pPr>
          </w:p>
        </w:tc>
      </w:tr>
      <w:tr w:rsidR="00FB0E43" w:rsidRPr="007937BB" w14:paraId="7BE9CD52" w14:textId="77777777" w:rsidTr="002A6D55">
        <w:tc>
          <w:tcPr>
            <w:tcW w:w="1701" w:type="dxa"/>
            <w:shd w:val="clear" w:color="auto" w:fill="BFBFBF" w:themeFill="background1" w:themeFillShade="BF"/>
          </w:tcPr>
          <w:p w14:paraId="61DE6A5E" w14:textId="77777777" w:rsidR="00FB0E43" w:rsidRPr="009F0C1E" w:rsidRDefault="00FB0E43" w:rsidP="009F0C1E">
            <w:pPr>
              <w:pStyle w:val="STYBrdtekstnormal"/>
              <w:rPr>
                <w:b/>
                <w:bCs/>
                <w:lang w:eastAsia="nb-NO"/>
              </w:rPr>
            </w:pPr>
            <w:r w:rsidRPr="009F0C1E">
              <w:rPr>
                <w:b/>
                <w:lang w:bidi="en-GB"/>
              </w:rPr>
              <w:t>Telephone</w:t>
            </w:r>
          </w:p>
        </w:tc>
        <w:tc>
          <w:tcPr>
            <w:tcW w:w="4298" w:type="dxa"/>
          </w:tcPr>
          <w:p w14:paraId="2CA38133" w14:textId="77777777" w:rsidR="00FB0E43" w:rsidRPr="007937BB" w:rsidRDefault="00FB0E43" w:rsidP="002A6D55">
            <w:pPr>
              <w:rPr>
                <w:rFonts w:ascii="Calibri" w:eastAsia="Times New Roman" w:hAnsi="Calibri" w:cs="Calibri"/>
                <w:szCs w:val="24"/>
                <w:lang w:eastAsia="nb-NO"/>
              </w:rPr>
            </w:pPr>
          </w:p>
        </w:tc>
        <w:tc>
          <w:tcPr>
            <w:tcW w:w="3022" w:type="dxa"/>
          </w:tcPr>
          <w:p w14:paraId="17A04E55" w14:textId="77777777" w:rsidR="00FB0E43" w:rsidRPr="007937BB" w:rsidRDefault="00FB0E43" w:rsidP="002A6D55">
            <w:pPr>
              <w:rPr>
                <w:rFonts w:ascii="Calibri" w:eastAsia="Times New Roman" w:hAnsi="Calibri" w:cs="Calibri"/>
                <w:szCs w:val="24"/>
                <w:lang w:eastAsia="nb-NO"/>
              </w:rPr>
            </w:pPr>
          </w:p>
        </w:tc>
      </w:tr>
    </w:tbl>
    <w:bookmarkEnd w:id="2" w:displacedByCustomXml="next"/>
    <w:bookmarkStart w:id="3" w:name="_Toc34555210" w:displacedByCustomXml="next"/>
    <w:sdt>
      <w:sdtPr>
        <w:alias w:val="Overskrift 1"/>
        <w:tag w:val="Overskrift 1"/>
        <w:id w:val="1813746946"/>
        <w:placeholder>
          <w:docPart w:val="A5E0CEEE46CA4FCDA865BECC443D4FEC"/>
        </w:placeholder>
        <w:text w:multiLine="1"/>
      </w:sdtPr>
      <w:sdtEndPr/>
      <w:sdtContent>
        <w:p w14:paraId="6A919938" w14:textId="2C83EBB4" w:rsidR="00FB0E43" w:rsidRDefault="00B02EB7" w:rsidP="00FB0E43">
          <w:pPr>
            <w:pStyle w:val="Overskrift1"/>
          </w:pPr>
          <w:r>
            <w:rPr>
              <w:lang w:bidi="en-GB"/>
            </w:rPr>
            <w:t>Contract documents</w:t>
          </w:r>
        </w:p>
      </w:sdtContent>
    </w:sdt>
    <w:bookmarkEnd w:id="3" w:displacedByCustomXml="prev"/>
    <w:p w14:paraId="6C5E0629" w14:textId="5D181475" w:rsidR="00FB0E43" w:rsidRDefault="00B02EB7" w:rsidP="009F0C1E">
      <w:pPr>
        <w:pStyle w:val="STYBrdtekstnormal"/>
      </w:pPr>
      <w:r>
        <w:rPr>
          <w:lang w:bidi="en-GB"/>
        </w:rPr>
        <w:t>The Contract consists of the following documents:</w:t>
      </w:r>
    </w:p>
    <w:p w14:paraId="2B56158E" w14:textId="77777777" w:rsidR="00A43CC9" w:rsidRDefault="00A43CC9" w:rsidP="00A43CC9">
      <w:pPr>
        <w:pStyle w:val="STYBrdtekstnormal"/>
        <w:numPr>
          <w:ilvl w:val="0"/>
          <w:numId w:val="32"/>
        </w:numPr>
      </w:pPr>
      <w:r w:rsidRPr="00543306">
        <w:rPr>
          <w:lang w:bidi="en-GB"/>
        </w:rPr>
        <w:t>This contract document</w:t>
      </w:r>
    </w:p>
    <w:p w14:paraId="2085BEFB" w14:textId="5DC5BB96" w:rsidR="00A43CC9" w:rsidRDefault="00A43CC9" w:rsidP="00A43CC9">
      <w:pPr>
        <w:pStyle w:val="STYBrdtekstnormal"/>
        <w:numPr>
          <w:ilvl w:val="0"/>
          <w:numId w:val="32"/>
        </w:numPr>
      </w:pPr>
      <w:r>
        <w:rPr>
          <w:lang w:bidi="en-GB"/>
        </w:rPr>
        <w:t>General terms and conditions for purchase of goods</w:t>
      </w:r>
    </w:p>
    <w:p w14:paraId="45FC6738" w14:textId="0F0BB513" w:rsidR="00A43CC9" w:rsidRDefault="00A43CC9" w:rsidP="00A43CC9">
      <w:pPr>
        <w:pStyle w:val="STYBrdtekstnormal"/>
        <w:numPr>
          <w:ilvl w:val="0"/>
          <w:numId w:val="32"/>
        </w:numPr>
      </w:pPr>
      <w:r>
        <w:rPr>
          <w:lang w:bidi="en-GB"/>
        </w:rPr>
        <w:t xml:space="preserve">Annex 1 The Contracting Authority’s requirement specification </w:t>
      </w:r>
    </w:p>
    <w:p w14:paraId="6AA94810" w14:textId="2BE3041C" w:rsidR="006125D0" w:rsidRDefault="006125D0" w:rsidP="00A43CC9">
      <w:pPr>
        <w:pStyle w:val="STYBrdtekstnormal"/>
        <w:numPr>
          <w:ilvl w:val="0"/>
          <w:numId w:val="32"/>
        </w:numPr>
      </w:pPr>
      <w:r>
        <w:rPr>
          <w:lang w:bidi="en-GB"/>
        </w:rPr>
        <w:t xml:space="preserve">Annex 1.1 </w:t>
      </w:r>
      <w:r w:rsidR="00D2766D">
        <w:rPr>
          <w:lang w:bidi="en-GB"/>
        </w:rPr>
        <w:t>Requirement Specification</w:t>
      </w:r>
    </w:p>
    <w:p w14:paraId="7F10A67B" w14:textId="2B861930" w:rsidR="00A43CC9" w:rsidRDefault="00A43CC9" w:rsidP="00A43CC9">
      <w:pPr>
        <w:pStyle w:val="STYBrdtekstnormal"/>
        <w:numPr>
          <w:ilvl w:val="0"/>
          <w:numId w:val="32"/>
        </w:numPr>
      </w:pPr>
      <w:r>
        <w:rPr>
          <w:lang w:bidi="en-GB"/>
        </w:rPr>
        <w:t>Annex 6: Appendices to the Contract</w:t>
      </w:r>
    </w:p>
    <w:p w14:paraId="3CCFC667" w14:textId="77777777" w:rsidR="00A43CC9" w:rsidRDefault="00A43CC9" w:rsidP="00A43CC9">
      <w:pPr>
        <w:pStyle w:val="STYBrdtekstnormal"/>
        <w:numPr>
          <w:ilvl w:val="0"/>
          <w:numId w:val="32"/>
        </w:numPr>
      </w:pPr>
      <w:r>
        <w:rPr>
          <w:lang w:bidi="en-GB"/>
        </w:rPr>
        <w:t>Annex 5 Price and price provisions</w:t>
      </w:r>
    </w:p>
    <w:p w14:paraId="03050718" w14:textId="72694940" w:rsidR="00D2766D" w:rsidRDefault="00D2766D" w:rsidP="00A43CC9">
      <w:pPr>
        <w:pStyle w:val="STYBrdtekstnormal"/>
        <w:numPr>
          <w:ilvl w:val="0"/>
          <w:numId w:val="32"/>
        </w:numPr>
      </w:pPr>
      <w:r>
        <w:rPr>
          <w:lang w:bidi="en-GB"/>
        </w:rPr>
        <w:lastRenderedPageBreak/>
        <w:t>Annex 5.1 Price Matrix</w:t>
      </w:r>
    </w:p>
    <w:p w14:paraId="09FB31DE" w14:textId="33CBB237" w:rsidR="00A43CC9" w:rsidRDefault="00A43CC9" w:rsidP="00A43CC9">
      <w:pPr>
        <w:pStyle w:val="STYBrdtekstnormal"/>
        <w:numPr>
          <w:ilvl w:val="0"/>
          <w:numId w:val="32"/>
        </w:numPr>
      </w:pPr>
      <w:r>
        <w:rPr>
          <w:lang w:bidi="en-GB"/>
        </w:rPr>
        <w:t>Annex 3 Progress schedule</w:t>
      </w:r>
    </w:p>
    <w:p w14:paraId="04B4B9F7" w14:textId="77777777" w:rsidR="00A43CC9" w:rsidRDefault="00A43CC9" w:rsidP="00A43CC9">
      <w:pPr>
        <w:pStyle w:val="STYBrdtekstnormal"/>
        <w:numPr>
          <w:ilvl w:val="0"/>
          <w:numId w:val="32"/>
        </w:numPr>
      </w:pPr>
      <w:r>
        <w:rPr>
          <w:lang w:bidi="en-GB"/>
        </w:rPr>
        <w:t>Annex 4 Administrative provisions</w:t>
      </w:r>
    </w:p>
    <w:p w14:paraId="244EE192" w14:textId="6BD826A5" w:rsidR="00A43CC9" w:rsidRDefault="00A43CC9" w:rsidP="00A43CC9">
      <w:pPr>
        <w:pStyle w:val="STYBrdtekstnormal"/>
        <w:numPr>
          <w:ilvl w:val="0"/>
          <w:numId w:val="32"/>
        </w:numPr>
      </w:pPr>
      <w:r>
        <w:rPr>
          <w:lang w:bidi="en-GB"/>
        </w:rPr>
        <w:t xml:space="preserve">Annex 2 The Supplier’s description of the Delivery </w:t>
      </w:r>
    </w:p>
    <w:p w14:paraId="4253246B" w14:textId="51BC2086" w:rsidR="00BF7C6F" w:rsidRPr="00C86DD2" w:rsidRDefault="00EB20B5" w:rsidP="00A43CC9">
      <w:pPr>
        <w:pStyle w:val="STYBrdtekstnormal"/>
        <w:numPr>
          <w:ilvl w:val="0"/>
          <w:numId w:val="32"/>
        </w:numPr>
      </w:pPr>
      <w:r>
        <w:rPr>
          <w:lang w:bidi="en-GB"/>
        </w:rPr>
        <w:t xml:space="preserve">Other parts of the Supplier’s </w:t>
      </w:r>
      <w:r w:rsidRPr="00C86DD2">
        <w:rPr>
          <w:lang w:bidi="en-GB"/>
        </w:rPr>
        <w:t xml:space="preserve">tender, </w:t>
      </w:r>
      <w:r w:rsidR="00752565" w:rsidRPr="00C86DD2">
        <w:rPr>
          <w:lang w:bidi="en-GB"/>
        </w:rPr>
        <w:t>dated</w:t>
      </w:r>
    </w:p>
    <w:p w14:paraId="23F51580" w14:textId="591F82CA" w:rsidR="0061352E" w:rsidRDefault="0061352E" w:rsidP="0061352E">
      <w:pPr>
        <w:rPr>
          <w:sz w:val="21"/>
          <w:szCs w:val="21"/>
          <w:lang w:eastAsia="zh-TW"/>
        </w:rPr>
      </w:pPr>
      <w:proofErr w:type="gramStart"/>
      <w:r w:rsidRPr="0061352E">
        <w:rPr>
          <w:sz w:val="21"/>
          <w:szCs w:val="21"/>
          <w:lang w:bidi="en-GB"/>
        </w:rPr>
        <w:t>In the event that</w:t>
      </w:r>
      <w:proofErr w:type="gramEnd"/>
      <w:r w:rsidRPr="0061352E">
        <w:rPr>
          <w:sz w:val="21"/>
          <w:szCs w:val="21"/>
          <w:lang w:bidi="en-GB"/>
        </w:rPr>
        <w:t xml:space="preserve"> the contract document includes provisions that contradict one another, the documents shall apply in the order specified in this contract document.</w:t>
      </w:r>
    </w:p>
    <w:sdt>
      <w:sdtPr>
        <w:alias w:val="Overskrift 1"/>
        <w:tag w:val="Overskrift 1"/>
        <w:id w:val="-1946762353"/>
        <w:placeholder>
          <w:docPart w:val="7017FDBF971642DF82D247F8E6809ED1"/>
        </w:placeholder>
        <w:text w:multiLine="1"/>
      </w:sdtPr>
      <w:sdtEndPr/>
      <w:sdtContent>
        <w:p w14:paraId="54477B6B" w14:textId="77777777" w:rsidR="002858AB" w:rsidRDefault="002858AB" w:rsidP="002858AB">
          <w:pPr>
            <w:pStyle w:val="Overskrift1"/>
          </w:pPr>
          <w:r>
            <w:rPr>
              <w:lang w:bidi="en-GB"/>
            </w:rPr>
            <w:t>Framework agreement</w:t>
          </w:r>
        </w:p>
      </w:sdtContent>
    </w:sdt>
    <w:p w14:paraId="659B7135" w14:textId="77777777" w:rsidR="0008543A" w:rsidRDefault="0008543A" w:rsidP="0008543A">
      <w:pPr>
        <w:pStyle w:val="Overskrift2"/>
      </w:pPr>
      <w:r>
        <w:rPr>
          <w:lang w:bidi="en-GB"/>
        </w:rPr>
        <w:t>Purpose and scope</w:t>
      </w:r>
    </w:p>
    <w:p w14:paraId="1752DBFE" w14:textId="2EE5D071" w:rsidR="0008543A" w:rsidRPr="00D51A9B" w:rsidRDefault="0008543A" w:rsidP="0008543A">
      <w:pPr>
        <w:rPr>
          <w:highlight w:val="yellow"/>
        </w:rPr>
      </w:pPr>
      <w:r>
        <w:rPr>
          <w:lang w:bidi="en-GB"/>
        </w:rPr>
        <w:t>This Contract is a framework agreement between the Contracting Authority and the Supplier concerning Deliveries as described in Annex 1 and the individual call-off order agreements.</w:t>
      </w:r>
      <w:r w:rsidR="00EB1609">
        <w:rPr>
          <w:lang w:bidi="en-GB"/>
        </w:rPr>
        <w:t xml:space="preserve"> </w:t>
      </w:r>
      <w:r w:rsidR="00EB1609" w:rsidRPr="004A0E35">
        <w:rPr>
          <w:lang w:bidi="en-GB"/>
        </w:rPr>
        <w:t xml:space="preserve">Each Supplier will enter a separate agreement that lists the </w:t>
      </w:r>
      <w:r w:rsidR="00D51A9B" w:rsidRPr="004A0E35">
        <w:rPr>
          <w:lang w:bidi="en-GB"/>
        </w:rPr>
        <w:t xml:space="preserve">type of equipment and the priority. </w:t>
      </w:r>
    </w:p>
    <w:p w14:paraId="660967C5" w14:textId="24F4CC0E" w:rsidR="0008543A" w:rsidRPr="00876B75" w:rsidRDefault="0008543A" w:rsidP="0008543A">
      <w:pPr>
        <w:rPr>
          <w:lang w:bidi="en-GB"/>
        </w:rPr>
      </w:pPr>
      <w:r>
        <w:rPr>
          <w:lang w:bidi="en-GB"/>
        </w:rPr>
        <w:t>This framework agreement entitles the Contracting Authority and any other contracting authorities listed in Claus</w:t>
      </w:r>
      <w:r w:rsidRPr="00FD7E84">
        <w:rPr>
          <w:lang w:bidi="en-GB"/>
        </w:rPr>
        <w:t>e 4.2</w:t>
      </w:r>
      <w:r>
        <w:rPr>
          <w:lang w:bidi="en-GB"/>
        </w:rPr>
        <w:t xml:space="preserve"> to buy services covered by this framework agreement within the scope and for the duration of the framework agreement. The Contracting Authority and other contracting authorities are not obliged to buy any specific </w:t>
      </w:r>
      <w:proofErr w:type="gramStart"/>
      <w:r>
        <w:rPr>
          <w:lang w:bidi="en-GB"/>
        </w:rPr>
        <w:t>amount</w:t>
      </w:r>
      <w:proofErr w:type="gramEnd"/>
      <w:r>
        <w:rPr>
          <w:lang w:bidi="en-GB"/>
        </w:rPr>
        <w:t xml:space="preserve"> of services during the framework agreement period.</w:t>
      </w:r>
    </w:p>
    <w:p w14:paraId="11DED174" w14:textId="77777777" w:rsidR="0008543A" w:rsidRPr="003B5868" w:rsidRDefault="0008543A" w:rsidP="0008543A">
      <w:pPr>
        <w:pStyle w:val="Overskrift2"/>
      </w:pPr>
      <w:r>
        <w:rPr>
          <w:lang w:bidi="en-GB"/>
        </w:rPr>
        <w:t xml:space="preserve">Call-off procedure </w:t>
      </w:r>
    </w:p>
    <w:p w14:paraId="2C15FD4C" w14:textId="5EE81E3D" w:rsidR="0008543A" w:rsidRDefault="0008543A" w:rsidP="0008543A">
      <w:pPr>
        <w:rPr>
          <w:lang w:bidi="en-GB"/>
        </w:rPr>
      </w:pPr>
      <w:r>
        <w:rPr>
          <w:lang w:bidi="en-GB"/>
        </w:rPr>
        <w:t>Call-off orders placed within the scope of the framework agreement shall be made in accordance with the following procedure:</w:t>
      </w:r>
    </w:p>
    <w:p w14:paraId="4CF422D2" w14:textId="059DEEBD" w:rsidR="00FA2981" w:rsidRDefault="00FA2981" w:rsidP="0008543A">
      <w:pPr>
        <w:rPr>
          <w:lang w:val="en-US" w:bidi="en-GB"/>
        </w:rPr>
      </w:pPr>
      <w:r w:rsidRPr="00BA3A00">
        <w:rPr>
          <w:lang w:val="en-US" w:bidi="en-GB"/>
        </w:rPr>
        <w:t xml:space="preserve">The supplier </w:t>
      </w:r>
      <w:r w:rsidR="001728D9">
        <w:rPr>
          <w:lang w:val="en-US" w:bidi="en-GB"/>
        </w:rPr>
        <w:t>is</w:t>
      </w:r>
      <w:r w:rsidRPr="00BA3A00">
        <w:rPr>
          <w:lang w:val="en-US" w:bidi="en-GB"/>
        </w:rPr>
        <w:t xml:space="preserve"> assigned priority level 1, 2, or 3 for the respective snow removal equipment. Call-offs will be made by approaching the supplier with priority 1, and if that supplier is unable to deliver, or if the technical solution/compatibility indicates otherwise, the contracting authority will proceed </w:t>
      </w:r>
      <w:proofErr w:type="gramStart"/>
      <w:r w:rsidRPr="00BA3A00">
        <w:rPr>
          <w:lang w:val="en-US" w:bidi="en-GB"/>
        </w:rPr>
        <w:t>to</w:t>
      </w:r>
      <w:proofErr w:type="gramEnd"/>
      <w:r w:rsidRPr="00BA3A00">
        <w:rPr>
          <w:lang w:val="en-US" w:bidi="en-GB"/>
        </w:rPr>
        <w:t xml:space="preserve"> the supplier with priority 2 </w:t>
      </w:r>
      <w:r>
        <w:rPr>
          <w:lang w:val="en-US" w:bidi="en-GB"/>
        </w:rPr>
        <w:t>and</w:t>
      </w:r>
      <w:r w:rsidRPr="00BA3A00">
        <w:rPr>
          <w:lang w:val="en-US" w:bidi="en-GB"/>
        </w:rPr>
        <w:t xml:space="preserve"> 3.</w:t>
      </w:r>
    </w:p>
    <w:p w14:paraId="0FF294AA" w14:textId="6868FE8C" w:rsidR="00BC691C" w:rsidRPr="00BC691C" w:rsidRDefault="00BC691C" w:rsidP="0008543A">
      <w:pPr>
        <w:rPr>
          <w:lang w:bidi="en-GB"/>
        </w:rPr>
      </w:pPr>
      <w:r>
        <w:rPr>
          <w:lang w:bidi="en-GB"/>
        </w:rPr>
        <w:t xml:space="preserve">If the Contracting Authority requires larger batches of an equipment type, the Contracting authority reserves the right to conduct a </w:t>
      </w:r>
      <w:r w:rsidRPr="00FC20F8">
        <w:rPr>
          <w:lang w:bidi="en-GB"/>
        </w:rPr>
        <w:t>Call-off competition</w:t>
      </w:r>
      <w:r>
        <w:rPr>
          <w:lang w:bidi="en-GB"/>
        </w:rPr>
        <w:t xml:space="preserve"> between the suppliers in the framework. </w:t>
      </w:r>
      <w:r>
        <w:rPr>
          <w:rFonts w:ascii="Arial" w:eastAsia="Arial" w:hAnsi="Arial" w:cs="Arial"/>
          <w:sz w:val="21"/>
          <w:szCs w:val="21"/>
          <w:lang w:bidi="en-US"/>
        </w:rPr>
        <w:t xml:space="preserve">The award criteria will be the same as the main competition but the requirements and the weight between the criteria may be different. </w:t>
      </w:r>
    </w:p>
    <w:p w14:paraId="039CF972" w14:textId="77777777" w:rsidR="0008543A" w:rsidRDefault="0008543A" w:rsidP="0008543A">
      <w:pPr>
        <w:pStyle w:val="Overskrift2"/>
      </w:pPr>
      <w:r>
        <w:rPr>
          <w:lang w:bidi="en-GB"/>
        </w:rPr>
        <w:t>Terms and conditions for call-off orders</w:t>
      </w:r>
    </w:p>
    <w:p w14:paraId="381A40F6" w14:textId="0FD486C2" w:rsidR="0008543A" w:rsidRDefault="0008543A" w:rsidP="0008543A">
      <w:r>
        <w:rPr>
          <w:lang w:bidi="en-GB"/>
        </w:rPr>
        <w:t xml:space="preserve">Call-off orders shall be based on the general terms and conditions for purchase of goods. </w:t>
      </w:r>
    </w:p>
    <w:p w14:paraId="58FD78C0" w14:textId="0E0C15C0" w:rsidR="00DB0FE2" w:rsidRDefault="00DB0FE2" w:rsidP="0008543A">
      <w:pPr>
        <w:pStyle w:val="Overskrift2"/>
      </w:pPr>
      <w:r>
        <w:rPr>
          <w:lang w:bidi="en-GB"/>
        </w:rPr>
        <w:t>Daily fines</w:t>
      </w:r>
    </w:p>
    <w:p w14:paraId="3D6DA803" w14:textId="4DA354D3" w:rsidR="00DB0FE2" w:rsidRPr="00DB0FE2" w:rsidRDefault="006B4614" w:rsidP="00DB0FE2">
      <w:r w:rsidRPr="003D29D4">
        <w:rPr>
          <w:lang w:bidi="en-GB"/>
        </w:rPr>
        <w:t>Unless otherwise specified in each call-off order, the Contract provisions relating to daily fines shall apply to individual call-off orders.</w:t>
      </w:r>
    </w:p>
    <w:p w14:paraId="245AF586" w14:textId="77777777" w:rsidR="0008543A" w:rsidRDefault="0008543A" w:rsidP="0008543A">
      <w:pPr>
        <w:pStyle w:val="Overskrift2"/>
      </w:pPr>
      <w:r>
        <w:rPr>
          <w:lang w:bidi="en-GB"/>
        </w:rPr>
        <w:t>Renegotiations</w:t>
      </w:r>
    </w:p>
    <w:p w14:paraId="5089D478" w14:textId="0448FCE4" w:rsidR="0008543A" w:rsidRDefault="0008543A" w:rsidP="0008543A">
      <w:pPr>
        <w:pStyle w:val="STY2Brdtekst"/>
        <w:rPr>
          <w:lang w:eastAsia="nb-NO"/>
        </w:rPr>
      </w:pPr>
      <w:r w:rsidRPr="00684729">
        <w:rPr>
          <w:lang w:bidi="en-GB"/>
        </w:rPr>
        <w:t xml:space="preserve">If the call-off order involves a significantly changed scope in relation to the estimated scope set down in </w:t>
      </w:r>
      <w:r w:rsidRPr="00684729">
        <w:rPr>
          <w:lang w:bidi="en-GB"/>
        </w:rPr>
        <w:lastRenderedPageBreak/>
        <w:t>the tender specification for the framework agreement, the Contracting Authority may request renegotiation of the terms and conditions of the Contract and/or framework agreement within the limitations of the regulations relating to public procurements.</w:t>
      </w:r>
    </w:p>
    <w:p w14:paraId="74FB7C4E" w14:textId="77777777" w:rsidR="000409EC" w:rsidRPr="00A44847" w:rsidRDefault="000409EC" w:rsidP="000409EC">
      <w:pPr>
        <w:pStyle w:val="Overskrift2"/>
      </w:pPr>
      <w:r w:rsidRPr="00A44847">
        <w:rPr>
          <w:lang w:bidi="en-GB"/>
        </w:rPr>
        <w:t>Audits and verifications</w:t>
      </w:r>
    </w:p>
    <w:p w14:paraId="219C3586" w14:textId="548A71A9" w:rsidR="000409EC" w:rsidRPr="00F94393" w:rsidRDefault="000409EC" w:rsidP="000409EC">
      <w:pPr>
        <w:pStyle w:val="DefaultText"/>
        <w:tabs>
          <w:tab w:val="clear" w:pos="1298"/>
          <w:tab w:val="left" w:pos="709"/>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en-GB"/>
        </w:rPr>
      </w:pPr>
      <w:r>
        <w:rPr>
          <w:rFonts w:cs="Arial"/>
          <w:sz w:val="20"/>
          <w:lang w:val="en-GB" w:bidi="en-GB"/>
        </w:rPr>
        <w:t>The provisions set down in Annex 6 concerning the Contracting Authority’s right to conduct audits and verifications of the Supplier’s systems for quality, HSE and the external environment shall also apply to activities performed under each call-off order.</w:t>
      </w:r>
    </w:p>
    <w:p w14:paraId="00BE2662" w14:textId="77777777" w:rsidR="000409EC" w:rsidRPr="00A44847" w:rsidRDefault="000409EC" w:rsidP="000409EC">
      <w:pPr>
        <w:pStyle w:val="Overskrift2"/>
      </w:pPr>
      <w:r w:rsidRPr="00A44847">
        <w:rPr>
          <w:lang w:bidi="en-GB"/>
        </w:rPr>
        <w:t>Termination</w:t>
      </w:r>
    </w:p>
    <w:p w14:paraId="53E996A4" w14:textId="34A09720" w:rsidR="000409EC" w:rsidRPr="00F94393" w:rsidRDefault="000D7392" w:rsidP="000409EC">
      <w:pPr>
        <w:pStyle w:val="DefaultText"/>
        <w:tabs>
          <w:tab w:val="left" w:pos="714"/>
          <w:tab w:val="left" w:pos="1152"/>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en-GB"/>
        </w:rPr>
      </w:pPr>
      <w:r>
        <w:rPr>
          <w:rFonts w:cs="Arial"/>
          <w:sz w:val="20"/>
          <w:lang w:val="en-GB" w:bidi="en-GB"/>
        </w:rPr>
        <w:t>The Contracting Authority shall be entitled to terminate the Contract with immediate effect subject to notice being issued to the Supplier if:</w:t>
      </w:r>
    </w:p>
    <w:p w14:paraId="4344E3F6" w14:textId="77777777" w:rsidR="000409EC" w:rsidRPr="00F94393" w:rsidRDefault="000409EC" w:rsidP="000409EC">
      <w:pPr>
        <w:pStyle w:val="DefaultText"/>
        <w:tabs>
          <w:tab w:val="clear" w:pos="1298"/>
          <w:tab w:val="left" w:pos="1152"/>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ind w:left="709"/>
        <w:rPr>
          <w:rFonts w:cs="Arial"/>
          <w:sz w:val="20"/>
          <w:lang w:val="en-GB"/>
        </w:rPr>
      </w:pPr>
    </w:p>
    <w:p w14:paraId="6A0FFCBA" w14:textId="553C3453" w:rsidR="00F42DA2" w:rsidRPr="00F94393" w:rsidRDefault="000409EC" w:rsidP="00F42DA2">
      <w:pPr>
        <w:pStyle w:val="DefaultText"/>
        <w:numPr>
          <w:ilvl w:val="0"/>
          <w:numId w:val="40"/>
        </w:numPr>
        <w:tabs>
          <w:tab w:val="clear" w:pos="1298"/>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en-GB"/>
        </w:rPr>
      </w:pPr>
      <w:r>
        <w:rPr>
          <w:rFonts w:cs="Arial"/>
          <w:sz w:val="20"/>
          <w:lang w:val="en-GB" w:bidi="en-GB"/>
        </w:rPr>
        <w:t>The Supplier repeatedly or grossly breaches the applicable regulations relating to quality, HSE, the external environment or requirements relating to the Supplier’s corporate social responsibility.</w:t>
      </w:r>
    </w:p>
    <w:p w14:paraId="3BA8DB5D" w14:textId="5D9C698F" w:rsidR="00F42DA2" w:rsidRPr="00F94393" w:rsidRDefault="008F7C35" w:rsidP="00F42DA2">
      <w:pPr>
        <w:pStyle w:val="DefaultText"/>
        <w:numPr>
          <w:ilvl w:val="0"/>
          <w:numId w:val="40"/>
        </w:numPr>
        <w:tabs>
          <w:tab w:val="clear" w:pos="1298"/>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en-GB"/>
        </w:rPr>
      </w:pPr>
      <w:r>
        <w:rPr>
          <w:rFonts w:cs="Arial"/>
          <w:sz w:val="20"/>
          <w:lang w:val="en-GB" w:bidi="en-GB"/>
        </w:rPr>
        <w:t>There is material breach of contract on the part of the Supplier, or</w:t>
      </w:r>
    </w:p>
    <w:p w14:paraId="4C560B92" w14:textId="59C37D40" w:rsidR="000409EC" w:rsidRPr="00F94393" w:rsidRDefault="000409EC" w:rsidP="00F42DA2">
      <w:pPr>
        <w:pStyle w:val="DefaultText"/>
        <w:numPr>
          <w:ilvl w:val="0"/>
          <w:numId w:val="40"/>
        </w:numPr>
        <w:tabs>
          <w:tab w:val="clear" w:pos="1298"/>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en-GB"/>
        </w:rPr>
      </w:pPr>
      <w:r w:rsidRPr="00F42DA2">
        <w:rPr>
          <w:rFonts w:cs="Arial"/>
          <w:sz w:val="20"/>
          <w:lang w:val="en-GB" w:bidi="en-GB"/>
        </w:rPr>
        <w:t>The Supplier becomes insolvent or stops their payments.</w:t>
      </w:r>
    </w:p>
    <w:p w14:paraId="1C06B0BD" w14:textId="77777777" w:rsidR="000409EC" w:rsidRPr="00F94393" w:rsidRDefault="000409EC" w:rsidP="000409EC">
      <w:pPr>
        <w:pStyle w:val="DefaultText"/>
        <w:tabs>
          <w:tab w:val="clear" w:pos="1298"/>
          <w:tab w:val="left" w:pos="1152"/>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en-GB"/>
        </w:rPr>
      </w:pPr>
    </w:p>
    <w:p w14:paraId="47B70E30" w14:textId="77777777" w:rsidR="000409EC" w:rsidRPr="00275FC6" w:rsidRDefault="000409EC" w:rsidP="000409EC">
      <w:pPr>
        <w:pStyle w:val="Overskrift2"/>
      </w:pPr>
      <w:r w:rsidRPr="00275FC6">
        <w:rPr>
          <w:lang w:bidi="en-GB"/>
        </w:rPr>
        <w:t>Assignment</w:t>
      </w:r>
    </w:p>
    <w:p w14:paraId="519B6C42" w14:textId="16330DF6" w:rsidR="000409EC" w:rsidRPr="00EB368C" w:rsidRDefault="000D7392" w:rsidP="000409EC">
      <w:r>
        <w:rPr>
          <w:lang w:bidi="en-GB"/>
        </w:rPr>
        <w:t>The Contracting Authority shall be entitled to transfer its rights and obligations under the Contract in whole or in part.</w:t>
      </w:r>
    </w:p>
    <w:p w14:paraId="5294F35F" w14:textId="2BB518B1" w:rsidR="000409EC" w:rsidRPr="00224950" w:rsidRDefault="000409EC" w:rsidP="000409EC">
      <w:r w:rsidRPr="00224950">
        <w:rPr>
          <w:lang w:bidi="en-GB"/>
        </w:rPr>
        <w:t>The Supplier may not transfer its rights and obligations under the Contract without the Contracting Authority’s written consent. Consent may not be denied without a valid reason.</w:t>
      </w:r>
    </w:p>
    <w:p w14:paraId="2E0EE2A0" w14:textId="23CD6EF3" w:rsidR="007A1748" w:rsidRPr="007A1748" w:rsidRDefault="000409EC" w:rsidP="007A1748">
      <w:pPr>
        <w:pStyle w:val="Overskrift2"/>
      </w:pPr>
      <w:r>
        <w:rPr>
          <w:lang w:bidi="en-GB"/>
        </w:rPr>
        <w:t>Choice of law and legal venue</w:t>
      </w:r>
    </w:p>
    <w:p w14:paraId="0C18D970" w14:textId="77777777" w:rsidR="007A1748" w:rsidRPr="007A1748" w:rsidRDefault="007A1748" w:rsidP="007A1748">
      <w:pPr>
        <w:keepLines/>
        <w:spacing w:before="80" w:after="80" w:line="240" w:lineRule="auto"/>
        <w:jc w:val="both"/>
        <w:outlineLvl w:val="1"/>
        <w:rPr>
          <w:rFonts w:ascii="Arial" w:eastAsia="Times New Roman" w:hAnsi="Arial" w:cs="Times New Roman"/>
          <w:color w:val="231F20" w:themeColor="text1"/>
          <w:sz w:val="21"/>
          <w:szCs w:val="22"/>
          <w:lang w:eastAsia="nb-NO"/>
        </w:rPr>
      </w:pPr>
      <w:r w:rsidRPr="007A1748">
        <w:rPr>
          <w:rFonts w:ascii="Arial" w:eastAsia="Times New Roman" w:hAnsi="Arial" w:cs="Times New Roman"/>
          <w:color w:val="231F20" w:themeColor="text1"/>
          <w:sz w:val="21"/>
          <w:szCs w:val="22"/>
          <w:lang w:bidi="en-GB"/>
        </w:rPr>
        <w:t xml:space="preserve">The Contract shall be subject to Norwegian law. </w:t>
      </w:r>
    </w:p>
    <w:p w14:paraId="305A51D7" w14:textId="77777777" w:rsidR="007A1748" w:rsidRPr="007A1748" w:rsidRDefault="007A1748" w:rsidP="007A1748">
      <w:pPr>
        <w:keepLines/>
        <w:spacing w:before="80" w:after="80" w:line="240" w:lineRule="auto"/>
        <w:jc w:val="both"/>
        <w:outlineLvl w:val="1"/>
        <w:rPr>
          <w:rFonts w:ascii="Arial" w:eastAsia="Times New Roman" w:hAnsi="Arial" w:cs="Times New Roman"/>
          <w:color w:val="231F20" w:themeColor="text1"/>
          <w:sz w:val="21"/>
          <w:szCs w:val="22"/>
          <w:lang w:eastAsia="nb-NO"/>
        </w:rPr>
      </w:pPr>
      <w:r w:rsidRPr="007A1748">
        <w:rPr>
          <w:rFonts w:ascii="Arial" w:eastAsia="Times New Roman" w:hAnsi="Arial" w:cs="Times New Roman"/>
          <w:color w:val="231F20" w:themeColor="text1"/>
          <w:sz w:val="21"/>
          <w:szCs w:val="22"/>
          <w:lang w:bidi="en-GB"/>
        </w:rPr>
        <w:t>The parties shall only accept lawsuits relating to the Contract in their respective courts of domicile. The Supplier shall also accept lawsuits at Oslo District Court.</w:t>
      </w:r>
    </w:p>
    <w:p w14:paraId="2C28A356" w14:textId="77777777" w:rsidR="007A1748" w:rsidRDefault="007A1748" w:rsidP="0008543A">
      <w:pPr>
        <w:pStyle w:val="STY2Brdtekst"/>
        <w:rPr>
          <w:lang w:eastAsia="nb-NO"/>
        </w:rPr>
      </w:pPr>
    </w:p>
    <w:p w14:paraId="4DA5AFEC" w14:textId="77777777" w:rsidR="00BD6CAD" w:rsidRDefault="00BD6CAD" w:rsidP="00BD6CAD">
      <w:pPr>
        <w:pStyle w:val="Overskrift1"/>
      </w:pPr>
      <w:r>
        <w:rPr>
          <w:lang w:bidi="en-GB"/>
        </w:rPr>
        <w:t>Contract amount</w:t>
      </w:r>
    </w:p>
    <w:p w14:paraId="77EF85B1" w14:textId="77777777" w:rsidR="005E7636" w:rsidRDefault="00BD6CAD" w:rsidP="005E7636">
      <w:pPr>
        <w:rPr>
          <w:rFonts w:ascii="Arial" w:eastAsia="Calibri" w:hAnsi="Arial" w:cs="Arial"/>
          <w:sz w:val="21"/>
          <w:szCs w:val="21"/>
          <w:lang w:bidi="en-GB"/>
        </w:rPr>
      </w:pPr>
      <w:r>
        <w:rPr>
          <w:rFonts w:ascii="Arial" w:eastAsia="Calibri" w:hAnsi="Arial" w:cs="Arial"/>
          <w:sz w:val="21"/>
          <w:szCs w:val="21"/>
          <w:lang w:bidi="en-GB"/>
        </w:rPr>
        <w:t>Price summary, Annex 5</w:t>
      </w:r>
      <w:r>
        <w:rPr>
          <w:rFonts w:ascii="Arial" w:eastAsia="Calibri" w:hAnsi="Arial" w:cs="Arial"/>
          <w:sz w:val="21"/>
          <w:szCs w:val="21"/>
          <w:lang w:bidi="en-GB"/>
        </w:rPr>
        <w:tab/>
      </w:r>
      <w:r>
        <w:rPr>
          <w:rFonts w:ascii="Arial" w:eastAsia="Calibri" w:hAnsi="Arial" w:cs="Arial"/>
          <w:sz w:val="21"/>
          <w:szCs w:val="21"/>
          <w:lang w:bidi="en-GB"/>
        </w:rPr>
        <w:tab/>
      </w:r>
      <w:r>
        <w:rPr>
          <w:rFonts w:ascii="Arial" w:eastAsia="Calibri" w:hAnsi="Arial" w:cs="Arial"/>
          <w:sz w:val="21"/>
          <w:szCs w:val="21"/>
          <w:lang w:bidi="en-GB"/>
        </w:rPr>
        <w:tab/>
      </w:r>
      <w:r>
        <w:rPr>
          <w:rFonts w:ascii="Arial" w:eastAsia="Calibri" w:hAnsi="Arial" w:cs="Arial"/>
          <w:sz w:val="21"/>
          <w:szCs w:val="21"/>
          <w:lang w:bidi="en-GB"/>
        </w:rPr>
        <w:tab/>
      </w:r>
    </w:p>
    <w:p w14:paraId="0E41E869" w14:textId="77777777" w:rsidR="005E7636" w:rsidRDefault="005E7636" w:rsidP="005E7636">
      <w:pPr>
        <w:rPr>
          <w:rFonts w:ascii="Arial" w:eastAsia="Calibri" w:hAnsi="Arial" w:cs="Arial"/>
          <w:sz w:val="21"/>
          <w:szCs w:val="21"/>
          <w:lang w:bidi="en-GB"/>
        </w:rPr>
      </w:pPr>
    </w:p>
    <w:p w14:paraId="44CFA0CF" w14:textId="3AE8C106" w:rsidR="002858AB" w:rsidRDefault="002858AB" w:rsidP="005E7636">
      <w:pPr>
        <w:pStyle w:val="Overskrift1"/>
      </w:pPr>
      <w:r>
        <w:rPr>
          <w:lang w:bidi="en-GB"/>
        </w:rPr>
        <w:t>Duration</w:t>
      </w:r>
    </w:p>
    <w:p w14:paraId="6C58FD3D" w14:textId="31237A6A" w:rsidR="002858AB" w:rsidRDefault="002858AB" w:rsidP="002858AB">
      <w:pPr>
        <w:rPr>
          <w:b/>
          <w:bCs/>
        </w:rPr>
      </w:pPr>
      <w:r>
        <w:rPr>
          <w:lang w:bidi="en-GB"/>
        </w:rPr>
        <w:t xml:space="preserve">This Contract shall be valid from the effective date and for </w:t>
      </w:r>
      <w:r w:rsidR="00334326">
        <w:rPr>
          <w:lang w:bidi="en-GB"/>
        </w:rPr>
        <w:t>four</w:t>
      </w:r>
      <w:r>
        <w:rPr>
          <w:lang w:bidi="en-GB"/>
        </w:rPr>
        <w:t xml:space="preserve"> (</w:t>
      </w:r>
      <w:r w:rsidR="00334326">
        <w:rPr>
          <w:lang w:bidi="en-GB"/>
        </w:rPr>
        <w:t>4</w:t>
      </w:r>
      <w:r>
        <w:rPr>
          <w:lang w:bidi="en-GB"/>
        </w:rPr>
        <w:t xml:space="preserve">) years thereafter. The Contracting Authority shall be entitled to extend the Contract by a further </w:t>
      </w:r>
      <w:r w:rsidR="00334326">
        <w:rPr>
          <w:lang w:bidi="en-GB"/>
        </w:rPr>
        <w:t>two</w:t>
      </w:r>
      <w:r>
        <w:rPr>
          <w:lang w:bidi="en-GB"/>
        </w:rPr>
        <w:t xml:space="preserve"> year</w:t>
      </w:r>
      <w:r w:rsidR="00334326">
        <w:rPr>
          <w:lang w:bidi="en-GB"/>
        </w:rPr>
        <w:t>s</w:t>
      </w:r>
      <w:r>
        <w:rPr>
          <w:lang w:bidi="en-GB"/>
        </w:rPr>
        <w:t xml:space="preserve"> at a time, up to a maximum of </w:t>
      </w:r>
      <w:r w:rsidR="00334326">
        <w:rPr>
          <w:lang w:bidi="en-GB"/>
        </w:rPr>
        <w:t>two</w:t>
      </w:r>
      <w:r>
        <w:rPr>
          <w:lang w:bidi="en-GB"/>
        </w:rPr>
        <w:t xml:space="preserve"> times.</w:t>
      </w:r>
    </w:p>
    <w:p w14:paraId="2CF7F769" w14:textId="391C0714" w:rsidR="002858AB" w:rsidRPr="00DF0C51" w:rsidRDefault="002858AB" w:rsidP="002858AB">
      <w:r w:rsidRPr="00DF0C51">
        <w:rPr>
          <w:lang w:bidi="en-GB"/>
        </w:rPr>
        <w:t>Effective date</w:t>
      </w:r>
      <w:r w:rsidRPr="009634D9">
        <w:rPr>
          <w:lang w:bidi="en-GB"/>
        </w:rPr>
        <w:t xml:space="preserve">: </w:t>
      </w:r>
      <w:r w:rsidR="00334326" w:rsidRPr="009634D9">
        <w:rPr>
          <w:lang w:bidi="en-GB"/>
        </w:rPr>
        <w:t>Last electronic signature</w:t>
      </w:r>
    </w:p>
    <w:p w14:paraId="2A92CFE5" w14:textId="56B0508F" w:rsidR="00FD0A27" w:rsidRDefault="00FD0A27" w:rsidP="002858AB">
      <w:r w:rsidRPr="009634D9">
        <w:rPr>
          <w:lang w:bidi="en-GB"/>
        </w:rPr>
        <w:lastRenderedPageBreak/>
        <w:t>The extension of the options will be automatic unless the contracting authority notifies that the option shall not be exercised.</w:t>
      </w:r>
    </w:p>
    <w:p w14:paraId="594641AB" w14:textId="743F7F34" w:rsidR="002858AB" w:rsidRDefault="002858AB" w:rsidP="002858AB">
      <w:r w:rsidRPr="007763D2">
        <w:rPr>
          <w:lang w:bidi="en-GB"/>
        </w:rPr>
        <w:t xml:space="preserve">Prior to exercising any options, the Contracting Authority may request a lower price for the offered services, for example </w:t>
      </w:r>
      <w:proofErr w:type="gramStart"/>
      <w:r w:rsidRPr="007763D2">
        <w:rPr>
          <w:lang w:bidi="en-GB"/>
        </w:rPr>
        <w:t>as a result of</w:t>
      </w:r>
      <w:proofErr w:type="gramEnd"/>
      <w:r w:rsidRPr="007763D2">
        <w:rPr>
          <w:lang w:bidi="en-GB"/>
        </w:rPr>
        <w:t xml:space="preserve"> changes to consumption under the agreement, technological developments, etc.</w:t>
      </w:r>
    </w:p>
    <w:p w14:paraId="77522EC9" w14:textId="6FC55BCF" w:rsidR="002858AB" w:rsidRDefault="000D7392" w:rsidP="002858AB">
      <w:r>
        <w:rPr>
          <w:lang w:bidi="en-GB"/>
        </w:rPr>
        <w:t xml:space="preserve">The Contracting Authority shall be entitled to terminate the Contract subject to a written notice period of three (3) months, provided there are justified grounds. </w:t>
      </w:r>
    </w:p>
    <w:p w14:paraId="26D9C3EA" w14:textId="2D45225B" w:rsidR="002858AB" w:rsidRDefault="002858AB" w:rsidP="002858AB">
      <w:r>
        <w:rPr>
          <w:lang w:bidi="en-GB"/>
        </w:rPr>
        <w:t>Other deadlines may be agreed in Annex 3.</w:t>
      </w:r>
    </w:p>
    <w:p w14:paraId="5F90178E" w14:textId="4D302621" w:rsidR="00C51027" w:rsidRDefault="00C51027" w:rsidP="002858AB">
      <w:r w:rsidRPr="00C51027">
        <w:rPr>
          <w:lang w:bidi="en-GB"/>
        </w:rPr>
        <w:t xml:space="preserve">Call-off orders under the framework agreement may be placed for the duration of the framework agreement. The duration of individual call-off orders may exceed the duration of the framework agreement so that any call-off orders can be completed. Call-off orders should not be subject to significantly longer durations than the framework agreement. </w:t>
      </w:r>
      <w:proofErr w:type="gramStart"/>
      <w:r w:rsidRPr="00C51027">
        <w:rPr>
          <w:lang w:bidi="en-GB"/>
        </w:rPr>
        <w:t>With regard to</w:t>
      </w:r>
      <w:proofErr w:type="gramEnd"/>
      <w:r w:rsidRPr="00C51027">
        <w:rPr>
          <w:lang w:bidi="en-GB"/>
        </w:rPr>
        <w:t xml:space="preserve"> any call-off orders that apply beyond the duration of the framework agreement, the provisions set down in the framework agreement shall apply for as long as the call-off order exists.</w:t>
      </w:r>
    </w:p>
    <w:p w14:paraId="37218EE0" w14:textId="52B4077D" w:rsidR="002858AB" w:rsidRPr="0061352E" w:rsidRDefault="002858AB" w:rsidP="002858AB">
      <w:pPr>
        <w:rPr>
          <w:sz w:val="21"/>
          <w:szCs w:val="21"/>
          <w:lang w:eastAsia="zh-TW"/>
        </w:rPr>
      </w:pPr>
      <w:r>
        <w:rPr>
          <w:lang w:bidi="en-GB"/>
        </w:rPr>
        <w:t>Any termination shall not affect call-off agreements that have already been awarded.</w:t>
      </w:r>
    </w:p>
    <w:p w14:paraId="2BD57254" w14:textId="77777777" w:rsidR="00664E91" w:rsidRPr="0061352E" w:rsidRDefault="00664E91" w:rsidP="0061352E">
      <w:pPr>
        <w:rPr>
          <w:sz w:val="21"/>
          <w:szCs w:val="21"/>
          <w:lang w:eastAsia="zh-TW"/>
        </w:rPr>
      </w:pPr>
    </w:p>
    <w:bookmarkStart w:id="4" w:name="_Toc34555213" w:displacedByCustomXml="next"/>
    <w:sdt>
      <w:sdtPr>
        <w:alias w:val="Overskrift 1"/>
        <w:tag w:val="Overskrift 1"/>
        <w:id w:val="2081321161"/>
        <w:placeholder>
          <w:docPart w:val="4972C23F8A274ACABF191A624971D073"/>
        </w:placeholder>
        <w:text w:multiLine="1"/>
      </w:sdtPr>
      <w:sdtEndPr/>
      <w:sdtContent>
        <w:p w14:paraId="1666B4CB" w14:textId="4EEB62CE" w:rsidR="009F0C1E" w:rsidRDefault="009F0C1E" w:rsidP="009F0C1E">
          <w:pPr>
            <w:pStyle w:val="Overskrift1"/>
          </w:pPr>
          <w:r>
            <w:rPr>
              <w:lang w:bidi="en-GB"/>
            </w:rPr>
            <w:t>Signatures</w:t>
          </w:r>
        </w:p>
      </w:sdtContent>
    </w:sdt>
    <w:bookmarkEnd w:id="4" w:displacedByCustomXml="prev"/>
    <w:p w14:paraId="7069F3D1" w14:textId="50277FFB" w:rsidR="009F0C1E" w:rsidRPr="00B14067" w:rsidRDefault="009F0C1E" w:rsidP="009F0C1E">
      <w:pPr>
        <w:pStyle w:val="STYBrdtekstnormal"/>
      </w:pPr>
      <w:bookmarkStart w:id="5" w:name="_Hlk34554761"/>
      <w:r>
        <w:rPr>
          <w:lang w:bidi="en-GB"/>
        </w:rPr>
        <w:t>This Contract has been prepared in one copy and has been signed electronically.</w:t>
      </w:r>
    </w:p>
    <w:p w14:paraId="59D70E07" w14:textId="2A4211F7" w:rsidR="00D578C2" w:rsidRDefault="00D578C2" w:rsidP="009F0C1E">
      <w:pPr>
        <w:pStyle w:val="STYBrdtekstnormal"/>
      </w:pPr>
    </w:p>
    <w:p w14:paraId="43B7E807" w14:textId="77777777" w:rsidR="00D578C2" w:rsidRPr="00B14067" w:rsidRDefault="00D578C2" w:rsidP="009F0C1E">
      <w:pPr>
        <w:pStyle w:val="STYBrdtekstnormal"/>
      </w:pPr>
    </w:p>
    <w:tbl>
      <w:tblPr>
        <w:tblW w:w="0" w:type="auto"/>
        <w:tblLook w:val="04A0" w:firstRow="1" w:lastRow="0" w:firstColumn="1" w:lastColumn="0" w:noHBand="0" w:noVBand="1"/>
      </w:tblPr>
      <w:tblGrid>
        <w:gridCol w:w="4597"/>
        <w:gridCol w:w="4597"/>
      </w:tblGrid>
      <w:tr w:rsidR="009F0C1E" w:rsidRPr="00B14067" w14:paraId="274E4F86" w14:textId="77777777" w:rsidTr="002A6D55">
        <w:tc>
          <w:tcPr>
            <w:tcW w:w="4597" w:type="dxa"/>
          </w:tcPr>
          <w:p w14:paraId="53A13EC2" w14:textId="77777777" w:rsidR="009F0C1E" w:rsidRPr="00B14067" w:rsidRDefault="009F0C1E" w:rsidP="009F0C1E">
            <w:pPr>
              <w:pStyle w:val="STYBrdtekstnormal"/>
            </w:pPr>
            <w:r w:rsidRPr="00B14067">
              <w:rPr>
                <w:color w:val="000000"/>
                <w:lang w:bidi="en-GB"/>
              </w:rPr>
              <w:t>........................</w:t>
            </w:r>
          </w:p>
        </w:tc>
        <w:tc>
          <w:tcPr>
            <w:tcW w:w="4597" w:type="dxa"/>
          </w:tcPr>
          <w:p w14:paraId="6BF168CC" w14:textId="77777777" w:rsidR="009F0C1E" w:rsidRPr="00B14067" w:rsidRDefault="009F0C1E" w:rsidP="009F0C1E">
            <w:pPr>
              <w:pStyle w:val="STYBrdtekstnormal"/>
            </w:pPr>
            <w:r w:rsidRPr="00B14067">
              <w:rPr>
                <w:color w:val="000000"/>
                <w:lang w:bidi="en-GB"/>
              </w:rPr>
              <w:t>........................</w:t>
            </w:r>
          </w:p>
        </w:tc>
      </w:tr>
      <w:tr w:rsidR="009F0C1E" w:rsidRPr="00B14067" w14:paraId="6AD1C98C" w14:textId="77777777" w:rsidTr="002A6D55">
        <w:tc>
          <w:tcPr>
            <w:tcW w:w="4597" w:type="dxa"/>
          </w:tcPr>
          <w:p w14:paraId="024D9370" w14:textId="77777777" w:rsidR="009F0C1E" w:rsidRPr="009634D9" w:rsidRDefault="009F0C1E" w:rsidP="009F0C1E">
            <w:pPr>
              <w:pStyle w:val="STYBrdtekstnormal"/>
            </w:pPr>
            <w:r w:rsidRPr="009634D9">
              <w:rPr>
                <w:lang w:bidi="en-GB"/>
              </w:rPr>
              <w:t>Place and date</w:t>
            </w:r>
          </w:p>
          <w:p w14:paraId="751DD54C" w14:textId="77777777" w:rsidR="009F0C1E" w:rsidRPr="009634D9" w:rsidRDefault="009F0C1E" w:rsidP="009F0C1E">
            <w:pPr>
              <w:pStyle w:val="STYBrdtekstnormal"/>
            </w:pPr>
          </w:p>
          <w:p w14:paraId="148CCBDC" w14:textId="77777777" w:rsidR="009F0C1E" w:rsidRPr="009634D9" w:rsidRDefault="009F0C1E" w:rsidP="009F0C1E">
            <w:pPr>
              <w:pStyle w:val="STYBrdtekstnormal"/>
            </w:pPr>
          </w:p>
          <w:p w14:paraId="78757C14" w14:textId="59F95368" w:rsidR="009F0C1E" w:rsidRPr="009634D9" w:rsidRDefault="000D7392" w:rsidP="009F0C1E">
            <w:pPr>
              <w:pStyle w:val="STYBrdtekstnormal"/>
            </w:pPr>
            <w:r w:rsidRPr="009634D9">
              <w:rPr>
                <w:lang w:bidi="en-GB"/>
              </w:rPr>
              <w:t xml:space="preserve">On behalf of the Contracting Authority: </w:t>
            </w:r>
          </w:p>
          <w:p w14:paraId="4E25FE35" w14:textId="77777777" w:rsidR="009F0C1E" w:rsidRPr="009634D9" w:rsidRDefault="009F0C1E" w:rsidP="009F0C1E">
            <w:pPr>
              <w:pStyle w:val="STYBrdtekstnormal"/>
            </w:pPr>
          </w:p>
          <w:p w14:paraId="2296034F" w14:textId="77777777" w:rsidR="009F0C1E" w:rsidRPr="009634D9" w:rsidRDefault="009F0C1E" w:rsidP="009F0C1E">
            <w:pPr>
              <w:pStyle w:val="STYBrdtekstnormal"/>
            </w:pPr>
            <w:r w:rsidRPr="009634D9">
              <w:rPr>
                <w:lang w:bidi="en-GB"/>
              </w:rPr>
              <w:t>[Name in block capitals]</w:t>
            </w:r>
          </w:p>
          <w:p w14:paraId="7009AF2F" w14:textId="77777777" w:rsidR="009F0C1E" w:rsidRPr="009634D9" w:rsidRDefault="009F0C1E" w:rsidP="009F0C1E">
            <w:pPr>
              <w:pStyle w:val="STYBrdtekstnormal"/>
            </w:pPr>
          </w:p>
          <w:p w14:paraId="3E9294D6" w14:textId="21D59237" w:rsidR="00D578C2" w:rsidRPr="009634D9" w:rsidRDefault="00D578C2" w:rsidP="009F0C1E">
            <w:pPr>
              <w:pStyle w:val="STYBrdtekstnormal"/>
            </w:pPr>
          </w:p>
        </w:tc>
        <w:tc>
          <w:tcPr>
            <w:tcW w:w="4597" w:type="dxa"/>
          </w:tcPr>
          <w:p w14:paraId="1864ABD6" w14:textId="77777777" w:rsidR="009F0C1E" w:rsidRPr="009634D9" w:rsidRDefault="009F0C1E" w:rsidP="009F0C1E">
            <w:pPr>
              <w:pStyle w:val="STYBrdtekstnormal"/>
            </w:pPr>
            <w:r w:rsidRPr="009634D9">
              <w:rPr>
                <w:lang w:bidi="en-GB"/>
              </w:rPr>
              <w:t xml:space="preserve">Place and date </w:t>
            </w:r>
          </w:p>
          <w:p w14:paraId="6920FF44" w14:textId="77777777" w:rsidR="009F0C1E" w:rsidRPr="009634D9" w:rsidRDefault="009F0C1E" w:rsidP="009F0C1E">
            <w:pPr>
              <w:pStyle w:val="STYBrdtekstnormal"/>
            </w:pPr>
          </w:p>
          <w:p w14:paraId="31EDBB55" w14:textId="77777777" w:rsidR="009F0C1E" w:rsidRPr="009634D9" w:rsidRDefault="009F0C1E" w:rsidP="009F0C1E">
            <w:pPr>
              <w:pStyle w:val="STYBrdtekstnormal"/>
            </w:pPr>
          </w:p>
          <w:p w14:paraId="08386760" w14:textId="31CFF7E3" w:rsidR="009F0C1E" w:rsidRPr="009634D9" w:rsidRDefault="009F0C1E" w:rsidP="009F0C1E">
            <w:pPr>
              <w:pStyle w:val="STYBrdtekstnormal"/>
            </w:pPr>
            <w:r w:rsidRPr="009634D9">
              <w:rPr>
                <w:lang w:bidi="en-GB"/>
              </w:rPr>
              <w:t xml:space="preserve">On behalf of the Supplier: </w:t>
            </w:r>
          </w:p>
          <w:p w14:paraId="76E289E4" w14:textId="77777777" w:rsidR="009F0C1E" w:rsidRPr="009634D9" w:rsidRDefault="009F0C1E" w:rsidP="009F0C1E">
            <w:pPr>
              <w:pStyle w:val="STYBrdtekstnormal"/>
            </w:pPr>
          </w:p>
          <w:p w14:paraId="46ACB613" w14:textId="14CCE2C1" w:rsidR="009F0C1E" w:rsidRPr="009634D9" w:rsidRDefault="009F0C1E" w:rsidP="009F0C1E">
            <w:pPr>
              <w:pStyle w:val="STYBrdtekstnormal"/>
            </w:pPr>
            <w:r w:rsidRPr="009634D9">
              <w:rPr>
                <w:lang w:bidi="en-GB"/>
              </w:rPr>
              <w:t>[Name in block capitals]</w:t>
            </w:r>
          </w:p>
        </w:tc>
      </w:tr>
      <w:tr w:rsidR="009F0C1E" w:rsidRPr="00B14067" w14:paraId="0F5C6B97" w14:textId="77777777" w:rsidTr="002A6D55">
        <w:tc>
          <w:tcPr>
            <w:tcW w:w="4597" w:type="dxa"/>
          </w:tcPr>
          <w:p w14:paraId="0D2DE71D" w14:textId="77777777" w:rsidR="009F0C1E" w:rsidRPr="00B14067" w:rsidRDefault="009F0C1E" w:rsidP="009F0C1E">
            <w:pPr>
              <w:pStyle w:val="STYBrdtekstnormal"/>
            </w:pPr>
            <w:r w:rsidRPr="00B14067">
              <w:rPr>
                <w:lang w:bidi="en-GB"/>
              </w:rPr>
              <w:t>.........................................</w:t>
            </w:r>
          </w:p>
        </w:tc>
        <w:tc>
          <w:tcPr>
            <w:tcW w:w="4597" w:type="dxa"/>
          </w:tcPr>
          <w:p w14:paraId="350802B3" w14:textId="77777777" w:rsidR="009F0C1E" w:rsidRPr="00B14067" w:rsidRDefault="009F0C1E" w:rsidP="009F0C1E">
            <w:pPr>
              <w:pStyle w:val="STYBrdtekstnormal"/>
            </w:pPr>
            <w:r w:rsidRPr="00B14067">
              <w:rPr>
                <w:lang w:bidi="en-GB"/>
              </w:rPr>
              <w:t>.........................................</w:t>
            </w:r>
          </w:p>
        </w:tc>
      </w:tr>
      <w:tr w:rsidR="009F0C1E" w:rsidRPr="00B14067" w14:paraId="541A6AB6" w14:textId="77777777" w:rsidTr="002A6D55">
        <w:tc>
          <w:tcPr>
            <w:tcW w:w="4597" w:type="dxa"/>
          </w:tcPr>
          <w:p w14:paraId="67983C2C" w14:textId="77777777" w:rsidR="009F0C1E" w:rsidRPr="00B14067" w:rsidRDefault="009F0C1E" w:rsidP="009F0C1E">
            <w:pPr>
              <w:pStyle w:val="STYBrdtekstnormal"/>
            </w:pPr>
            <w:r w:rsidRPr="00B14067">
              <w:rPr>
                <w:lang w:bidi="en-GB"/>
              </w:rPr>
              <w:t>Signature</w:t>
            </w:r>
          </w:p>
        </w:tc>
        <w:tc>
          <w:tcPr>
            <w:tcW w:w="4597" w:type="dxa"/>
          </w:tcPr>
          <w:p w14:paraId="5649464A" w14:textId="77777777" w:rsidR="009F0C1E" w:rsidRPr="00B14067" w:rsidRDefault="009F0C1E" w:rsidP="009F0C1E">
            <w:pPr>
              <w:pStyle w:val="STYBrdtekstnormal"/>
            </w:pPr>
            <w:r w:rsidRPr="00B14067">
              <w:rPr>
                <w:lang w:bidi="en-GB"/>
              </w:rPr>
              <w:t>Signature</w:t>
            </w:r>
          </w:p>
        </w:tc>
      </w:tr>
      <w:bookmarkEnd w:id="5"/>
    </w:tbl>
    <w:p w14:paraId="021A79F1" w14:textId="77777777" w:rsidR="00AE7CE1" w:rsidRDefault="00AE7CE1" w:rsidP="00AE7CE1"/>
    <w:sectPr w:rsidR="00AE7CE1" w:rsidSect="002675EB">
      <w:headerReference w:type="default" r:id="rId10"/>
      <w:footerReference w:type="default" r:id="rId11"/>
      <w:headerReference w:type="first" r:id="rId12"/>
      <w:pgSz w:w="11907" w:h="16840" w:code="9"/>
      <w:pgMar w:top="1985" w:right="851" w:bottom="1361" w:left="1418" w:header="737"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B0CE7" w14:textId="77777777" w:rsidR="00461994" w:rsidRDefault="00461994" w:rsidP="00CE36CF">
      <w:pPr>
        <w:spacing w:after="0" w:line="240" w:lineRule="auto"/>
      </w:pPr>
      <w:r>
        <w:separator/>
      </w:r>
    </w:p>
  </w:endnote>
  <w:endnote w:type="continuationSeparator" w:id="0">
    <w:p w14:paraId="7CF3ED9A" w14:textId="77777777" w:rsidR="00461994" w:rsidRDefault="00461994" w:rsidP="00CE36CF">
      <w:pPr>
        <w:spacing w:after="0" w:line="240" w:lineRule="auto"/>
      </w:pPr>
      <w:r>
        <w:continuationSeparator/>
      </w:r>
    </w:p>
  </w:endnote>
  <w:endnote w:type="continuationNotice" w:id="1">
    <w:p w14:paraId="56CEFAAF" w14:textId="77777777" w:rsidR="00461994" w:rsidRDefault="004619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topia">
    <w:altName w:val="Cambria"/>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8A0D8" w14:textId="0B546347" w:rsidR="00352444" w:rsidRPr="00352444" w:rsidRDefault="00352444">
    <w:pPr>
      <w:pStyle w:val="Bunntekst"/>
      <w:rPr>
        <w:b/>
        <w:bCs/>
      </w:rPr>
    </w:pPr>
    <w:r w:rsidRPr="00352444">
      <w:rPr>
        <w:b/>
        <w:lang w:bidi="en-GB"/>
      </w:rPr>
      <w:t>Case number:</w:t>
    </w:r>
  </w:p>
  <w:p w14:paraId="0611A540" w14:textId="7A8BCB50" w:rsidR="00352444" w:rsidRPr="00352444" w:rsidRDefault="00352444">
    <w:pPr>
      <w:pStyle w:val="Bunntekst"/>
      <w:rPr>
        <w:b/>
        <w:bCs/>
      </w:rPr>
    </w:pPr>
    <w:r w:rsidRPr="00352444">
      <w:rPr>
        <w:b/>
        <w:lang w:bidi="en-GB"/>
      </w:rPr>
      <w:t>Contract number: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4D525" w14:textId="77777777" w:rsidR="00461994" w:rsidRDefault="00461994" w:rsidP="00CE36CF">
      <w:pPr>
        <w:spacing w:after="0" w:line="240" w:lineRule="auto"/>
      </w:pPr>
      <w:r>
        <w:separator/>
      </w:r>
    </w:p>
  </w:footnote>
  <w:footnote w:type="continuationSeparator" w:id="0">
    <w:p w14:paraId="3E28EF47" w14:textId="77777777" w:rsidR="00461994" w:rsidRDefault="00461994" w:rsidP="00CE36CF">
      <w:pPr>
        <w:spacing w:after="0" w:line="240" w:lineRule="auto"/>
      </w:pPr>
      <w:r>
        <w:continuationSeparator/>
      </w:r>
    </w:p>
  </w:footnote>
  <w:footnote w:type="continuationNotice" w:id="1">
    <w:p w14:paraId="44F21E1F" w14:textId="77777777" w:rsidR="00461994" w:rsidRDefault="004619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D865" w14:textId="4B2EC95B" w:rsidR="00E36BE0" w:rsidRDefault="00E36BE0" w:rsidP="007431C9">
    <w:pPr>
      <w:pStyle w:val="Topptekst"/>
    </w:pPr>
    <w:r>
      <w:rPr>
        <w:noProof/>
        <w:lang w:bidi="en-GB"/>
      </w:rPr>
      <w:drawing>
        <wp:anchor distT="0" distB="0" distL="114300" distR="114300" simplePos="0" relativeHeight="251658241" behindDoc="0" locked="0" layoutInCell="1" allowOverlap="1" wp14:anchorId="5B154246" wp14:editId="72C998B1">
          <wp:simplePos x="0" y="0"/>
          <wp:positionH relativeFrom="page">
            <wp:posOffset>899795</wp:posOffset>
          </wp:positionH>
          <wp:positionV relativeFrom="page">
            <wp:posOffset>539750</wp:posOffset>
          </wp:positionV>
          <wp:extent cx="989965" cy="154305"/>
          <wp:effectExtent l="0" t="0" r="635" b="0"/>
          <wp:wrapNone/>
          <wp:docPr id="6" name="Grafik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r>
      <w:rPr>
        <w:lang w:bidi="en-GB"/>
      </w:rPr>
      <w:t xml:space="preserve"> </w:t>
    </w:r>
    <w:r>
      <w:rPr>
        <w:lang w:bidi="en-GB"/>
      </w:rPr>
      <w:tab/>
      <w:t xml:space="preserve">Page </w:t>
    </w:r>
    <w:r>
      <w:rPr>
        <w:lang w:bidi="en-GB"/>
      </w:rPr>
      <w:fldChar w:fldCharType="begin"/>
    </w:r>
    <w:r>
      <w:rPr>
        <w:lang w:bidi="en-GB"/>
      </w:rPr>
      <w:instrText xml:space="preserve"> PAGE  \* Arabic  \* MERGEFORMAT </w:instrText>
    </w:r>
    <w:r>
      <w:rPr>
        <w:lang w:bidi="en-GB"/>
      </w:rPr>
      <w:fldChar w:fldCharType="separate"/>
    </w:r>
    <w:r>
      <w:rPr>
        <w:lang w:bidi="en-GB"/>
      </w:rPr>
      <w:t>1</w:t>
    </w:r>
    <w:r>
      <w:rPr>
        <w:lang w:bidi="en-GB"/>
      </w:rPr>
      <w:fldChar w:fldCharType="end"/>
    </w:r>
    <w:r>
      <w:rPr>
        <w:lang w:bidi="en-GB"/>
      </w:rPr>
      <w:t xml:space="preserve"> of </w:t>
    </w:r>
    <w:r w:rsidR="00164CA6">
      <w:rPr>
        <w:lang w:bidi="en-GB"/>
      </w:rPr>
      <w:fldChar w:fldCharType="begin"/>
    </w:r>
    <w:r w:rsidR="00164CA6">
      <w:rPr>
        <w:lang w:bidi="en-GB"/>
      </w:rPr>
      <w:instrText xml:space="preserve"> NUMPAGES  \* Arabic  \* MERGEFORMAT </w:instrText>
    </w:r>
    <w:r w:rsidR="00164CA6">
      <w:rPr>
        <w:lang w:bidi="en-GB"/>
      </w:rPr>
      <w:fldChar w:fldCharType="separate"/>
    </w:r>
    <w:r>
      <w:rPr>
        <w:lang w:bidi="en-GB"/>
      </w:rPr>
      <w:t>3</w:t>
    </w:r>
    <w:r w:rsidR="00164CA6">
      <w:rPr>
        <w:lang w:bidi="en-GB"/>
      </w:rPr>
      <w:fldChar w:fldCharType="end"/>
    </w:r>
  </w:p>
  <w:p w14:paraId="727A5B80" w14:textId="60939587" w:rsidR="00E36BE0" w:rsidRDefault="00461994" w:rsidP="007431C9">
    <w:pPr>
      <w:pStyle w:val="Topptekst"/>
    </w:pPr>
    <w:sdt>
      <w:sdtPr>
        <w:alias w:val="Undertittel"/>
        <w:tag w:val="Undertittel"/>
        <w:id w:val="-1595393944"/>
        <w:placeholder>
          <w:docPart w:val="3A225AB1001C4F118A05BC58AC90B044"/>
        </w:placeholder>
        <w:dataBinding w:xpath="/root[1]/Undertittel[1]" w:storeItemID="{00000000-0000-0000-0000-000000000000}"/>
        <w:text w:multiLine="1"/>
      </w:sdtPr>
      <w:sdtEndPr/>
      <w:sdtContent>
        <w:r w:rsidR="00144137">
          <w:rPr>
            <w:lang w:bidi="en-GB"/>
          </w:rPr>
          <w:t xml:space="preserve"> </w:t>
        </w:r>
      </w:sdtContent>
    </w:sdt>
    <w:r w:rsidR="00144137">
      <w:rPr>
        <w:lang w:bidi="en-GB"/>
      </w:rPr>
      <w:tab/>
    </w:r>
  </w:p>
  <w:p w14:paraId="4DDEF9B4" w14:textId="3B2F3083" w:rsidR="00144137" w:rsidRDefault="00144137" w:rsidP="007431C9">
    <w:pPr>
      <w:pStyle w:val="Topptekst"/>
    </w:pPr>
    <w:r>
      <w:rPr>
        <w:lang w:bidi="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BD88F" w14:textId="0B46FE17" w:rsidR="00E36BE0" w:rsidRDefault="00E36BE0" w:rsidP="002675EB">
    <w:pPr>
      <w:pStyle w:val="Topptekst"/>
    </w:pPr>
    <w:r>
      <w:rPr>
        <w:noProof/>
        <w:lang w:bidi="en-GB"/>
      </w:rPr>
      <w:drawing>
        <wp:anchor distT="0" distB="0" distL="114300" distR="114300" simplePos="0" relativeHeight="251658240" behindDoc="0" locked="0" layoutInCell="1" allowOverlap="1" wp14:anchorId="4FFEA479" wp14:editId="7782FD48">
          <wp:simplePos x="0" y="0"/>
          <wp:positionH relativeFrom="page">
            <wp:posOffset>899795</wp:posOffset>
          </wp:positionH>
          <wp:positionV relativeFrom="page">
            <wp:posOffset>539750</wp:posOffset>
          </wp:positionV>
          <wp:extent cx="989965" cy="154305"/>
          <wp:effectExtent l="0" t="0" r="635" b="0"/>
          <wp:wrapNone/>
          <wp:docPr id="5" name="Grafik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r>
      <w:rPr>
        <w:lang w:bidi="en-GB"/>
      </w:rPr>
      <w:t xml:space="preserve"> </w:t>
    </w:r>
    <w:r>
      <w:rPr>
        <w:lang w:bidi="en-GB"/>
      </w:rPr>
      <w:tab/>
      <w:t xml:space="preserve">Page </w:t>
    </w:r>
    <w:r>
      <w:rPr>
        <w:lang w:bidi="en-GB"/>
      </w:rPr>
      <w:fldChar w:fldCharType="begin"/>
    </w:r>
    <w:r>
      <w:rPr>
        <w:lang w:bidi="en-GB"/>
      </w:rPr>
      <w:instrText xml:space="preserve"> PAGE  \* Arabic  \* MERGEFORMAT </w:instrText>
    </w:r>
    <w:r>
      <w:rPr>
        <w:lang w:bidi="en-GB"/>
      </w:rPr>
      <w:fldChar w:fldCharType="separate"/>
    </w:r>
    <w:r>
      <w:rPr>
        <w:noProof/>
        <w:lang w:bidi="en-GB"/>
      </w:rPr>
      <w:t>1</w:t>
    </w:r>
    <w:r>
      <w:rPr>
        <w:lang w:bidi="en-GB"/>
      </w:rPr>
      <w:fldChar w:fldCharType="end"/>
    </w:r>
    <w:r>
      <w:rPr>
        <w:lang w:bidi="en-GB"/>
      </w:rPr>
      <w:t xml:space="preserve"> of </w:t>
    </w:r>
    <w:r w:rsidR="00164CA6">
      <w:rPr>
        <w:lang w:bidi="en-GB"/>
      </w:rPr>
      <w:fldChar w:fldCharType="begin"/>
    </w:r>
    <w:r w:rsidR="00164CA6">
      <w:rPr>
        <w:lang w:bidi="en-GB"/>
      </w:rPr>
      <w:instrText xml:space="preserve"> NUMPAGES  \* Arabic  \* MERGEFORMAT </w:instrText>
    </w:r>
    <w:r w:rsidR="00164CA6">
      <w:rPr>
        <w:lang w:bidi="en-GB"/>
      </w:rPr>
      <w:fldChar w:fldCharType="separate"/>
    </w:r>
    <w:r>
      <w:rPr>
        <w:noProof/>
        <w:lang w:bidi="en-GB"/>
      </w:rPr>
      <w:t>2</w:t>
    </w:r>
    <w:r w:rsidR="00164CA6">
      <w:rPr>
        <w:noProof/>
        <w:lang w:bidi="en-GB"/>
      </w:rPr>
      <w:fldChar w:fldCharType="end"/>
    </w:r>
  </w:p>
  <w:p w14:paraId="4733135A" w14:textId="6D8B9717" w:rsidR="00144137" w:rsidRDefault="00E36BE0" w:rsidP="006526A5">
    <w:pPr>
      <w:pStyle w:val="Topptekst"/>
    </w:pPr>
    <w:r>
      <w:rPr>
        <w:noProof/>
        <w:lang w:bidi="en-GB"/>
      </w:rPr>
      <w:drawing>
        <wp:anchor distT="0" distB="0" distL="114300" distR="114300" simplePos="0" relativeHeight="251658242" behindDoc="0" locked="0" layoutInCell="1" allowOverlap="1" wp14:anchorId="1A08CAA6" wp14:editId="590655D9">
          <wp:simplePos x="0" y="0"/>
          <wp:positionH relativeFrom="page">
            <wp:posOffset>215900</wp:posOffset>
          </wp:positionH>
          <wp:positionV relativeFrom="page">
            <wp:posOffset>5346700</wp:posOffset>
          </wp:positionV>
          <wp:extent cx="7128000" cy="5133600"/>
          <wp:effectExtent l="0" t="0" r="0"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128000" cy="5133600"/>
                  </a:xfrm>
                  <a:prstGeom prst="rect">
                    <a:avLst/>
                  </a:prstGeom>
                </pic:spPr>
              </pic:pic>
            </a:graphicData>
          </a:graphic>
          <wp14:sizeRelH relativeFrom="page">
            <wp14:pctWidth>0</wp14:pctWidth>
          </wp14:sizeRelH>
          <wp14:sizeRelV relativeFrom="page">
            <wp14:pctHeight>0</wp14:pctHeight>
          </wp14:sizeRelV>
        </wp:anchor>
      </w:drawing>
    </w:r>
    <w:sdt>
      <w:sdtPr>
        <w:alias w:val="Undertittel"/>
        <w:tag w:val="Undertittel"/>
        <w:id w:val="1485442035"/>
        <w:placeholder>
          <w:docPart w:val="2B9EB66768A144BDBC12EB4C50BBD353"/>
        </w:placeholder>
        <w:dataBinding w:xpath="/root[1]/Undertittel[1]" w:storeItemID="{00000000-0000-0000-0000-000000000000}"/>
        <w:text w:multiLine="1"/>
      </w:sdtPr>
      <w:sdtEndPr/>
      <w:sdtContent>
        <w:r w:rsidR="00352444">
          <w:rPr>
            <w:lang w:bidi="en-GB"/>
          </w:rPr>
          <w:t>CONTRACT</w:t>
        </w:r>
      </w:sdtContent>
    </w:sdt>
    <w:r w:rsidR="00144137">
      <w:rPr>
        <w:lang w:bidi="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CCEE3E"/>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74B6EE0C"/>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50E847AA"/>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7220B5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1925FE2"/>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0EAA3C"/>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58FEFE"/>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BE59C6"/>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A6E8686"/>
    <w:lvl w:ilvl="0">
      <w:start w:val="1"/>
      <w:numFmt w:val="bullet"/>
      <w:pStyle w:val="Punktliste"/>
      <w:lvlText w:val=""/>
      <w:lvlJc w:val="left"/>
      <w:pPr>
        <w:ind w:left="360" w:hanging="360"/>
      </w:pPr>
      <w:rPr>
        <w:rFonts w:ascii="Symbol" w:hAnsi="Symbol" w:hint="default"/>
        <w:color w:val="2270BF" w:themeColor="accent3"/>
      </w:rPr>
    </w:lvl>
  </w:abstractNum>
  <w:abstractNum w:abstractNumId="9" w15:restartNumberingAfterBreak="0">
    <w:nsid w:val="128813CF"/>
    <w:multiLevelType w:val="hybridMultilevel"/>
    <w:tmpl w:val="392EF2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2E21C20"/>
    <w:multiLevelType w:val="multilevel"/>
    <w:tmpl w:val="A4DC01F4"/>
    <w:lvl w:ilvl="0">
      <w:start w:val="1"/>
      <w:numFmt w:val="decimal"/>
      <w:lvlText w:val="%1 -"/>
      <w:lvlJc w:val="left"/>
      <w:pPr>
        <w:tabs>
          <w:tab w:val="num" w:pos="432"/>
        </w:tabs>
        <w:ind w:left="432" w:hanging="432"/>
      </w:pPr>
      <w:rPr>
        <w:rFonts w:ascii="Arial" w:hAnsi="Arial" w:hint="default"/>
        <w:b/>
        <w:i w:val="0"/>
        <w:sz w:val="15"/>
      </w:rPr>
    </w:lvl>
    <w:lvl w:ilvl="1">
      <w:start w:val="1"/>
      <w:numFmt w:val="decimal"/>
      <w:lvlText w:val="%1.%2"/>
      <w:lvlJc w:val="left"/>
      <w:pPr>
        <w:tabs>
          <w:tab w:val="num" w:pos="576"/>
        </w:tabs>
        <w:ind w:left="576" w:hanging="576"/>
      </w:pPr>
      <w:rPr>
        <w:rFonts w:ascii="Arial" w:hAnsi="Arial" w:hint="default"/>
        <w:b/>
        <w:i w:val="0"/>
        <w:sz w:val="15"/>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170A46"/>
    <w:multiLevelType w:val="multilevel"/>
    <w:tmpl w:val="04140023"/>
    <w:styleLink w:val="Artikkelavsnitt"/>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BC20778"/>
    <w:multiLevelType w:val="hybridMultilevel"/>
    <w:tmpl w:val="9ABA4BD0"/>
    <w:lvl w:ilvl="0" w:tplc="709A201C">
      <w:start w:val="1"/>
      <w:numFmt w:val="bullet"/>
      <w:pStyle w:val="STYListe"/>
      <w:lvlText w:val=""/>
      <w:lvlJc w:val="left"/>
      <w:pPr>
        <w:tabs>
          <w:tab w:val="num" w:pos="989"/>
        </w:tabs>
        <w:ind w:left="1267" w:hanging="420"/>
      </w:pPr>
      <w:rPr>
        <w:rFonts w:ascii="Symbol" w:hAnsi="Symbol" w:hint="default"/>
      </w:rPr>
    </w:lvl>
    <w:lvl w:ilvl="1" w:tplc="5DF6FA14">
      <w:start w:val="1"/>
      <w:numFmt w:val="bullet"/>
      <w:lvlText w:val="o"/>
      <w:lvlJc w:val="left"/>
      <w:pPr>
        <w:ind w:left="2344" w:hanging="360"/>
      </w:pPr>
      <w:rPr>
        <w:rFonts w:ascii="Courier New" w:hAnsi="Courier New" w:cs="Courier New" w:hint="default"/>
      </w:rPr>
    </w:lvl>
    <w:lvl w:ilvl="2" w:tplc="8280DD8E" w:tentative="1">
      <w:start w:val="1"/>
      <w:numFmt w:val="bullet"/>
      <w:lvlText w:val=""/>
      <w:lvlJc w:val="left"/>
      <w:pPr>
        <w:ind w:left="3064" w:hanging="360"/>
      </w:pPr>
      <w:rPr>
        <w:rFonts w:ascii="Wingdings" w:hAnsi="Wingdings" w:hint="default"/>
      </w:rPr>
    </w:lvl>
    <w:lvl w:ilvl="3" w:tplc="0C800B2E" w:tentative="1">
      <w:start w:val="1"/>
      <w:numFmt w:val="bullet"/>
      <w:lvlText w:val=""/>
      <w:lvlJc w:val="left"/>
      <w:pPr>
        <w:ind w:left="3784" w:hanging="360"/>
      </w:pPr>
      <w:rPr>
        <w:rFonts w:ascii="Symbol" w:hAnsi="Symbol" w:hint="default"/>
      </w:rPr>
    </w:lvl>
    <w:lvl w:ilvl="4" w:tplc="1EECAB70" w:tentative="1">
      <w:start w:val="1"/>
      <w:numFmt w:val="bullet"/>
      <w:lvlText w:val="o"/>
      <w:lvlJc w:val="left"/>
      <w:pPr>
        <w:ind w:left="4504" w:hanging="360"/>
      </w:pPr>
      <w:rPr>
        <w:rFonts w:ascii="Courier New" w:hAnsi="Courier New" w:cs="Courier New" w:hint="default"/>
      </w:rPr>
    </w:lvl>
    <w:lvl w:ilvl="5" w:tplc="5CC6A28A" w:tentative="1">
      <w:start w:val="1"/>
      <w:numFmt w:val="bullet"/>
      <w:lvlText w:val=""/>
      <w:lvlJc w:val="left"/>
      <w:pPr>
        <w:ind w:left="5224" w:hanging="360"/>
      </w:pPr>
      <w:rPr>
        <w:rFonts w:ascii="Wingdings" w:hAnsi="Wingdings" w:hint="default"/>
      </w:rPr>
    </w:lvl>
    <w:lvl w:ilvl="6" w:tplc="39F01AF6" w:tentative="1">
      <w:start w:val="1"/>
      <w:numFmt w:val="bullet"/>
      <w:lvlText w:val=""/>
      <w:lvlJc w:val="left"/>
      <w:pPr>
        <w:ind w:left="5944" w:hanging="360"/>
      </w:pPr>
      <w:rPr>
        <w:rFonts w:ascii="Symbol" w:hAnsi="Symbol" w:hint="default"/>
      </w:rPr>
    </w:lvl>
    <w:lvl w:ilvl="7" w:tplc="AFE6904E" w:tentative="1">
      <w:start w:val="1"/>
      <w:numFmt w:val="bullet"/>
      <w:lvlText w:val="o"/>
      <w:lvlJc w:val="left"/>
      <w:pPr>
        <w:ind w:left="6664" w:hanging="360"/>
      </w:pPr>
      <w:rPr>
        <w:rFonts w:ascii="Courier New" w:hAnsi="Courier New" w:cs="Courier New" w:hint="default"/>
      </w:rPr>
    </w:lvl>
    <w:lvl w:ilvl="8" w:tplc="9B5A6718" w:tentative="1">
      <w:start w:val="1"/>
      <w:numFmt w:val="bullet"/>
      <w:lvlText w:val=""/>
      <w:lvlJc w:val="left"/>
      <w:pPr>
        <w:ind w:left="7384" w:hanging="360"/>
      </w:pPr>
      <w:rPr>
        <w:rFonts w:ascii="Wingdings" w:hAnsi="Wingdings" w:hint="default"/>
      </w:rPr>
    </w:lvl>
  </w:abstractNum>
  <w:abstractNum w:abstractNumId="13" w15:restartNumberingAfterBreak="0">
    <w:nsid w:val="1EDC13C2"/>
    <w:multiLevelType w:val="hybridMultilevel"/>
    <w:tmpl w:val="6998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778E9"/>
    <w:multiLevelType w:val="hybridMultilevel"/>
    <w:tmpl w:val="92EE1EE6"/>
    <w:lvl w:ilvl="0" w:tplc="0414000F">
      <w:start w:val="1"/>
      <w:numFmt w:val="decimal"/>
      <w:lvlText w:val="%1."/>
      <w:lvlJc w:val="left"/>
      <w:pPr>
        <w:ind w:left="720" w:hanging="360"/>
      </w:pPr>
    </w:lvl>
    <w:lvl w:ilvl="1" w:tplc="04140001">
      <w:start w:val="1"/>
      <w:numFmt w:val="bullet"/>
      <w:lvlText w:val=""/>
      <w:lvlJc w:val="left"/>
      <w:pPr>
        <w:ind w:left="1440" w:hanging="360"/>
      </w:pPr>
      <w:rPr>
        <w:rFonts w:ascii="Symbol" w:hAnsi="Symbo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20B32232"/>
    <w:multiLevelType w:val="hybridMultilevel"/>
    <w:tmpl w:val="03B0B314"/>
    <w:lvl w:ilvl="0" w:tplc="04140001">
      <w:start w:val="1"/>
      <w:numFmt w:val="bullet"/>
      <w:lvlText w:val=""/>
      <w:lvlJc w:val="left"/>
      <w:pPr>
        <w:ind w:left="927" w:hanging="360"/>
      </w:pPr>
      <w:rPr>
        <w:rFonts w:ascii="Symbol" w:hAnsi="Symbol" w:hint="default"/>
      </w:rPr>
    </w:lvl>
    <w:lvl w:ilvl="1" w:tplc="04140003">
      <w:start w:val="1"/>
      <w:numFmt w:val="bullet"/>
      <w:lvlText w:val="o"/>
      <w:lvlJc w:val="left"/>
      <w:pPr>
        <w:ind w:left="1647" w:hanging="360"/>
      </w:pPr>
      <w:rPr>
        <w:rFonts w:ascii="Courier New" w:hAnsi="Courier New" w:cs="Courier New" w:hint="default"/>
      </w:rPr>
    </w:lvl>
    <w:lvl w:ilvl="2" w:tplc="04140005">
      <w:start w:val="1"/>
      <w:numFmt w:val="bullet"/>
      <w:lvlText w:val=""/>
      <w:lvlJc w:val="left"/>
      <w:pPr>
        <w:ind w:left="2367" w:hanging="360"/>
      </w:pPr>
      <w:rPr>
        <w:rFonts w:ascii="Wingdings" w:hAnsi="Wingdings" w:hint="default"/>
      </w:rPr>
    </w:lvl>
    <w:lvl w:ilvl="3" w:tplc="04140001">
      <w:start w:val="1"/>
      <w:numFmt w:val="bullet"/>
      <w:lvlText w:val=""/>
      <w:lvlJc w:val="left"/>
      <w:pPr>
        <w:ind w:left="3087" w:hanging="360"/>
      </w:pPr>
      <w:rPr>
        <w:rFonts w:ascii="Symbol" w:hAnsi="Symbol" w:hint="default"/>
      </w:rPr>
    </w:lvl>
    <w:lvl w:ilvl="4" w:tplc="04140003">
      <w:start w:val="1"/>
      <w:numFmt w:val="bullet"/>
      <w:lvlText w:val="o"/>
      <w:lvlJc w:val="left"/>
      <w:pPr>
        <w:ind w:left="3807" w:hanging="360"/>
      </w:pPr>
      <w:rPr>
        <w:rFonts w:ascii="Courier New" w:hAnsi="Courier New" w:cs="Courier New" w:hint="default"/>
      </w:rPr>
    </w:lvl>
    <w:lvl w:ilvl="5" w:tplc="04140005">
      <w:start w:val="1"/>
      <w:numFmt w:val="bullet"/>
      <w:lvlText w:val=""/>
      <w:lvlJc w:val="left"/>
      <w:pPr>
        <w:ind w:left="4527" w:hanging="360"/>
      </w:pPr>
      <w:rPr>
        <w:rFonts w:ascii="Wingdings" w:hAnsi="Wingdings" w:hint="default"/>
      </w:rPr>
    </w:lvl>
    <w:lvl w:ilvl="6" w:tplc="04140001">
      <w:start w:val="1"/>
      <w:numFmt w:val="bullet"/>
      <w:lvlText w:val=""/>
      <w:lvlJc w:val="left"/>
      <w:pPr>
        <w:ind w:left="5247" w:hanging="360"/>
      </w:pPr>
      <w:rPr>
        <w:rFonts w:ascii="Symbol" w:hAnsi="Symbol" w:hint="default"/>
      </w:rPr>
    </w:lvl>
    <w:lvl w:ilvl="7" w:tplc="04140003">
      <w:start w:val="1"/>
      <w:numFmt w:val="bullet"/>
      <w:lvlText w:val="o"/>
      <w:lvlJc w:val="left"/>
      <w:pPr>
        <w:ind w:left="5967" w:hanging="360"/>
      </w:pPr>
      <w:rPr>
        <w:rFonts w:ascii="Courier New" w:hAnsi="Courier New" w:cs="Courier New" w:hint="default"/>
      </w:rPr>
    </w:lvl>
    <w:lvl w:ilvl="8" w:tplc="04140005">
      <w:start w:val="1"/>
      <w:numFmt w:val="bullet"/>
      <w:lvlText w:val=""/>
      <w:lvlJc w:val="left"/>
      <w:pPr>
        <w:ind w:left="6687" w:hanging="360"/>
      </w:pPr>
      <w:rPr>
        <w:rFonts w:ascii="Wingdings" w:hAnsi="Wingdings" w:hint="default"/>
      </w:rPr>
    </w:lvl>
  </w:abstractNum>
  <w:abstractNum w:abstractNumId="16" w15:restartNumberingAfterBreak="0">
    <w:nsid w:val="21591388"/>
    <w:multiLevelType w:val="hybridMultilevel"/>
    <w:tmpl w:val="0BBA39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2067BBD"/>
    <w:multiLevelType w:val="hybridMultilevel"/>
    <w:tmpl w:val="85D6C87C"/>
    <w:lvl w:ilvl="0" w:tplc="A61C1B44">
      <w:start w:val="1"/>
      <w:numFmt w:val="lowerLetter"/>
      <w:lvlText w:val="%1)"/>
      <w:lvlJc w:val="left"/>
      <w:pPr>
        <w:ind w:left="930" w:hanging="57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2925205D"/>
    <w:multiLevelType w:val="hybridMultilevel"/>
    <w:tmpl w:val="7E0405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0" w15:restartNumberingAfterBreak="0">
    <w:nsid w:val="39193DBB"/>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7E431E"/>
    <w:multiLevelType w:val="multilevel"/>
    <w:tmpl w:val="6122B754"/>
    <w:lvl w:ilvl="0">
      <w:start w:val="1"/>
      <w:numFmt w:val="decimal"/>
      <w:lvlRestart w:val="0"/>
      <w:pStyle w:val="Overskrift1"/>
      <w:lvlText w:val="%1."/>
      <w:lvlJc w:val="left"/>
      <w:pPr>
        <w:tabs>
          <w:tab w:val="num" w:pos="0"/>
        </w:tabs>
        <w:ind w:left="0" w:hanging="567"/>
      </w:pPr>
    </w:lvl>
    <w:lvl w:ilvl="1">
      <w:start w:val="1"/>
      <w:numFmt w:val="decimal"/>
      <w:pStyle w:val="Overskrift2"/>
      <w:lvlText w:val="%1.%2"/>
      <w:lvlJc w:val="left"/>
      <w:pPr>
        <w:tabs>
          <w:tab w:val="num" w:pos="0"/>
        </w:tabs>
        <w:ind w:left="0" w:hanging="567"/>
      </w:pPr>
    </w:lvl>
    <w:lvl w:ilvl="2">
      <w:start w:val="1"/>
      <w:numFmt w:val="decimal"/>
      <w:pStyle w:val="Overskrift3"/>
      <w:lvlText w:val="%1.%2.%3"/>
      <w:lvlJc w:val="left"/>
      <w:pPr>
        <w:tabs>
          <w:tab w:val="num" w:pos="0"/>
        </w:tabs>
        <w:ind w:left="0" w:hanging="567"/>
      </w:pPr>
    </w:lvl>
    <w:lvl w:ilvl="3">
      <w:start w:val="1"/>
      <w:numFmt w:val="decimal"/>
      <w:lvlRestart w:val="2"/>
      <w:suff w:val="space"/>
      <w:lvlText w:val="%1.%2.%3.%4"/>
      <w:lvlJc w:val="left"/>
      <w:pPr>
        <w:ind w:left="680" w:hanging="68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40E0959"/>
    <w:multiLevelType w:val="hybridMultilevel"/>
    <w:tmpl w:val="A8A413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B152205"/>
    <w:multiLevelType w:val="hybridMultilevel"/>
    <w:tmpl w:val="C69CCB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B2F0B06"/>
    <w:multiLevelType w:val="hybridMultilevel"/>
    <w:tmpl w:val="36220362"/>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5" w15:restartNumberingAfterBreak="0">
    <w:nsid w:val="59A440D0"/>
    <w:multiLevelType w:val="hybridMultilevel"/>
    <w:tmpl w:val="C424376A"/>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6A47712"/>
    <w:multiLevelType w:val="multilevel"/>
    <w:tmpl w:val="6C7642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8" w15:restartNumberingAfterBreak="0">
    <w:nsid w:val="7B0E0D2D"/>
    <w:multiLevelType w:val="multilevel"/>
    <w:tmpl w:val="EFC2A26C"/>
    <w:lvl w:ilvl="0">
      <w:start w:val="1"/>
      <w:numFmt w:val="decimal"/>
      <w:lvlRestart w:val="0"/>
      <w:pStyle w:val="Nummerertliste"/>
      <w:lvlText w:val="%1."/>
      <w:lvlJc w:val="left"/>
      <w:pPr>
        <w:ind w:left="283" w:hanging="283"/>
      </w:pPr>
      <w:rPr>
        <w:rFonts w:hint="default"/>
      </w:rPr>
    </w:lvl>
    <w:lvl w:ilvl="1">
      <w:start w:val="1"/>
      <w:numFmt w:val="lowerLetter"/>
      <w:pStyle w:val="Nummerertliste2"/>
      <w:lvlText w:val="%2)"/>
      <w:lvlJc w:val="left"/>
      <w:pPr>
        <w:ind w:left="567"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D1844AB"/>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99461657">
    <w:abstractNumId w:val="20"/>
  </w:num>
  <w:num w:numId="2" w16cid:durableId="1243028606">
    <w:abstractNumId w:val="29"/>
  </w:num>
  <w:num w:numId="3" w16cid:durableId="1100030899">
    <w:abstractNumId w:val="11"/>
  </w:num>
  <w:num w:numId="4" w16cid:durableId="539980262">
    <w:abstractNumId w:val="28"/>
  </w:num>
  <w:num w:numId="5" w16cid:durableId="549417119">
    <w:abstractNumId w:val="3"/>
  </w:num>
  <w:num w:numId="6" w16cid:durableId="1290360184">
    <w:abstractNumId w:val="2"/>
  </w:num>
  <w:num w:numId="7" w16cid:durableId="1391465812">
    <w:abstractNumId w:val="1"/>
  </w:num>
  <w:num w:numId="8" w16cid:durableId="563613442">
    <w:abstractNumId w:val="0"/>
  </w:num>
  <w:num w:numId="9" w16cid:durableId="1646667371">
    <w:abstractNumId w:val="8"/>
  </w:num>
  <w:num w:numId="10" w16cid:durableId="1150823626">
    <w:abstractNumId w:val="7"/>
  </w:num>
  <w:num w:numId="11" w16cid:durableId="1025448099">
    <w:abstractNumId w:val="6"/>
  </w:num>
  <w:num w:numId="12" w16cid:durableId="1114909410">
    <w:abstractNumId w:val="5"/>
  </w:num>
  <w:num w:numId="13" w16cid:durableId="1364936289">
    <w:abstractNumId w:val="4"/>
  </w:num>
  <w:num w:numId="14" w16cid:durableId="751511139">
    <w:abstractNumId w:val="21"/>
  </w:num>
  <w:num w:numId="15" w16cid:durableId="1439254169">
    <w:abstractNumId w:val="28"/>
  </w:num>
  <w:num w:numId="16" w16cid:durableId="2005359001">
    <w:abstractNumId w:val="28"/>
  </w:num>
  <w:num w:numId="17" w16cid:durableId="6321793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02716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77445990">
    <w:abstractNumId w:val="12"/>
  </w:num>
  <w:num w:numId="20" w16cid:durableId="1589536170">
    <w:abstractNumId w:val="9"/>
  </w:num>
  <w:num w:numId="21" w16cid:durableId="1375078392">
    <w:abstractNumId w:val="13"/>
  </w:num>
  <w:num w:numId="22" w16cid:durableId="2039508622">
    <w:abstractNumId w:val="16"/>
  </w:num>
  <w:num w:numId="23" w16cid:durableId="1276643666">
    <w:abstractNumId w:val="23"/>
  </w:num>
  <w:num w:numId="24" w16cid:durableId="977027373">
    <w:abstractNumId w:val="18"/>
  </w:num>
  <w:num w:numId="25" w16cid:durableId="1085420549">
    <w:abstractNumId w:val="15"/>
  </w:num>
  <w:num w:numId="26" w16cid:durableId="178590718">
    <w:abstractNumId w:val="22"/>
  </w:num>
  <w:num w:numId="27" w16cid:durableId="1321545186">
    <w:abstractNumId w:val="21"/>
  </w:num>
  <w:num w:numId="28" w16cid:durableId="1734885109">
    <w:abstractNumId w:val="21"/>
  </w:num>
  <w:num w:numId="29" w16cid:durableId="2055495838">
    <w:abstractNumId w:val="21"/>
  </w:num>
  <w:num w:numId="30" w16cid:durableId="815490981">
    <w:abstractNumId w:val="24"/>
  </w:num>
  <w:num w:numId="31" w16cid:durableId="524557253">
    <w:abstractNumId w:val="25"/>
  </w:num>
  <w:num w:numId="32" w16cid:durableId="627857051">
    <w:abstractNumId w:val="14"/>
  </w:num>
  <w:num w:numId="33" w16cid:durableId="12293472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43137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88492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12619235">
    <w:abstractNumId w:val="27"/>
  </w:num>
  <w:num w:numId="37" w16cid:durableId="2056469578">
    <w:abstractNumId w:val="26"/>
  </w:num>
  <w:num w:numId="38" w16cid:durableId="231745658">
    <w:abstractNumId w:val="10"/>
  </w:num>
  <w:num w:numId="39" w16cid:durableId="1953509575">
    <w:abstractNumId w:val="21"/>
  </w:num>
  <w:num w:numId="40" w16cid:durableId="293870769">
    <w:abstractNumId w:val="17"/>
  </w:num>
  <w:num w:numId="41" w16cid:durableId="9772264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83423035">
    <w:abstractNumId w:val="21"/>
  </w:num>
  <w:num w:numId="43" w16cid:durableId="2116245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efaultTableStyle w:val="BaneNor"/>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6CF"/>
    <w:rsid w:val="00016252"/>
    <w:rsid w:val="000256DB"/>
    <w:rsid w:val="00026365"/>
    <w:rsid w:val="00031907"/>
    <w:rsid w:val="000405AF"/>
    <w:rsid w:val="000409EC"/>
    <w:rsid w:val="00047673"/>
    <w:rsid w:val="00052ECF"/>
    <w:rsid w:val="00054539"/>
    <w:rsid w:val="000547CC"/>
    <w:rsid w:val="00064476"/>
    <w:rsid w:val="00071E7D"/>
    <w:rsid w:val="000763D8"/>
    <w:rsid w:val="00080C90"/>
    <w:rsid w:val="0008259F"/>
    <w:rsid w:val="0008543A"/>
    <w:rsid w:val="00091CDA"/>
    <w:rsid w:val="000A625F"/>
    <w:rsid w:val="000B7760"/>
    <w:rsid w:val="000B7FE2"/>
    <w:rsid w:val="000C1317"/>
    <w:rsid w:val="000D7392"/>
    <w:rsid w:val="000E175B"/>
    <w:rsid w:val="00114F0C"/>
    <w:rsid w:val="00123FD4"/>
    <w:rsid w:val="00134F84"/>
    <w:rsid w:val="00135586"/>
    <w:rsid w:val="00136F23"/>
    <w:rsid w:val="0014131D"/>
    <w:rsid w:val="00143E13"/>
    <w:rsid w:val="00144137"/>
    <w:rsid w:val="00147E00"/>
    <w:rsid w:val="00154826"/>
    <w:rsid w:val="00164CA6"/>
    <w:rsid w:val="001677FB"/>
    <w:rsid w:val="001706C7"/>
    <w:rsid w:val="0017195B"/>
    <w:rsid w:val="001724F0"/>
    <w:rsid w:val="001728D9"/>
    <w:rsid w:val="00191DAA"/>
    <w:rsid w:val="00196565"/>
    <w:rsid w:val="001A0BB7"/>
    <w:rsid w:val="001A1735"/>
    <w:rsid w:val="001A4B8A"/>
    <w:rsid w:val="001A5925"/>
    <w:rsid w:val="001B4A96"/>
    <w:rsid w:val="001C1FF8"/>
    <w:rsid w:val="001C662C"/>
    <w:rsid w:val="001C6790"/>
    <w:rsid w:val="001D0EF8"/>
    <w:rsid w:val="001D6B6E"/>
    <w:rsid w:val="001D7996"/>
    <w:rsid w:val="001F076B"/>
    <w:rsid w:val="001F19A0"/>
    <w:rsid w:val="001F52B1"/>
    <w:rsid w:val="00200836"/>
    <w:rsid w:val="00205D8E"/>
    <w:rsid w:val="00213D97"/>
    <w:rsid w:val="00214699"/>
    <w:rsid w:val="0022523F"/>
    <w:rsid w:val="002338B5"/>
    <w:rsid w:val="002508D5"/>
    <w:rsid w:val="00253964"/>
    <w:rsid w:val="00255192"/>
    <w:rsid w:val="00255DA2"/>
    <w:rsid w:val="002675EB"/>
    <w:rsid w:val="00270BA0"/>
    <w:rsid w:val="00273BB1"/>
    <w:rsid w:val="002858AB"/>
    <w:rsid w:val="002A6607"/>
    <w:rsid w:val="002B205C"/>
    <w:rsid w:val="002B3EE1"/>
    <w:rsid w:val="002C37C7"/>
    <w:rsid w:val="0031687A"/>
    <w:rsid w:val="003222FF"/>
    <w:rsid w:val="00330BDB"/>
    <w:rsid w:val="00334326"/>
    <w:rsid w:val="00352444"/>
    <w:rsid w:val="0035627C"/>
    <w:rsid w:val="00372BC5"/>
    <w:rsid w:val="00375C8B"/>
    <w:rsid w:val="003849C3"/>
    <w:rsid w:val="003936F8"/>
    <w:rsid w:val="003D29D4"/>
    <w:rsid w:val="003E3F8B"/>
    <w:rsid w:val="003F01C2"/>
    <w:rsid w:val="00402E36"/>
    <w:rsid w:val="0040340D"/>
    <w:rsid w:val="00404879"/>
    <w:rsid w:val="0041022E"/>
    <w:rsid w:val="00412602"/>
    <w:rsid w:val="00424CD1"/>
    <w:rsid w:val="0043707F"/>
    <w:rsid w:val="004430BD"/>
    <w:rsid w:val="004454DC"/>
    <w:rsid w:val="00454796"/>
    <w:rsid w:val="00456A51"/>
    <w:rsid w:val="00456C09"/>
    <w:rsid w:val="00461994"/>
    <w:rsid w:val="00461A9C"/>
    <w:rsid w:val="00462C97"/>
    <w:rsid w:val="004679D0"/>
    <w:rsid w:val="004734B7"/>
    <w:rsid w:val="004753DC"/>
    <w:rsid w:val="00484FF7"/>
    <w:rsid w:val="00494063"/>
    <w:rsid w:val="004A0E35"/>
    <w:rsid w:val="004B153D"/>
    <w:rsid w:val="004C1B35"/>
    <w:rsid w:val="004D6D76"/>
    <w:rsid w:val="004F4E32"/>
    <w:rsid w:val="004F5908"/>
    <w:rsid w:val="00520134"/>
    <w:rsid w:val="005219CB"/>
    <w:rsid w:val="005335F0"/>
    <w:rsid w:val="00534266"/>
    <w:rsid w:val="005359F2"/>
    <w:rsid w:val="00550C93"/>
    <w:rsid w:val="00557DB5"/>
    <w:rsid w:val="00560C2C"/>
    <w:rsid w:val="005613C2"/>
    <w:rsid w:val="00587476"/>
    <w:rsid w:val="005B0481"/>
    <w:rsid w:val="005C3B14"/>
    <w:rsid w:val="005C76B7"/>
    <w:rsid w:val="005E0BC3"/>
    <w:rsid w:val="005E7636"/>
    <w:rsid w:val="005F00E7"/>
    <w:rsid w:val="005F3F3B"/>
    <w:rsid w:val="0060631C"/>
    <w:rsid w:val="00606A22"/>
    <w:rsid w:val="006125D0"/>
    <w:rsid w:val="0061352E"/>
    <w:rsid w:val="00621D37"/>
    <w:rsid w:val="00626130"/>
    <w:rsid w:val="006270BE"/>
    <w:rsid w:val="00647595"/>
    <w:rsid w:val="006526A5"/>
    <w:rsid w:val="006643BF"/>
    <w:rsid w:val="00664E91"/>
    <w:rsid w:val="006779E6"/>
    <w:rsid w:val="00681450"/>
    <w:rsid w:val="00690B15"/>
    <w:rsid w:val="006A4D60"/>
    <w:rsid w:val="006A561A"/>
    <w:rsid w:val="006B4614"/>
    <w:rsid w:val="006B6413"/>
    <w:rsid w:val="006D10EC"/>
    <w:rsid w:val="006D451E"/>
    <w:rsid w:val="006E0416"/>
    <w:rsid w:val="006F36D5"/>
    <w:rsid w:val="007045EC"/>
    <w:rsid w:val="00711C65"/>
    <w:rsid w:val="00712ED8"/>
    <w:rsid w:val="00720727"/>
    <w:rsid w:val="00722A66"/>
    <w:rsid w:val="007355C6"/>
    <w:rsid w:val="007431C9"/>
    <w:rsid w:val="007468FC"/>
    <w:rsid w:val="00752565"/>
    <w:rsid w:val="00761C58"/>
    <w:rsid w:val="00762F12"/>
    <w:rsid w:val="00763F2E"/>
    <w:rsid w:val="00765F7C"/>
    <w:rsid w:val="007746FE"/>
    <w:rsid w:val="00775283"/>
    <w:rsid w:val="00784221"/>
    <w:rsid w:val="00787311"/>
    <w:rsid w:val="00790543"/>
    <w:rsid w:val="007917BD"/>
    <w:rsid w:val="0079252B"/>
    <w:rsid w:val="007933CF"/>
    <w:rsid w:val="00796FEA"/>
    <w:rsid w:val="00797248"/>
    <w:rsid w:val="007A14F1"/>
    <w:rsid w:val="007A1748"/>
    <w:rsid w:val="007A32A1"/>
    <w:rsid w:val="007B20C3"/>
    <w:rsid w:val="007B7AFB"/>
    <w:rsid w:val="007C1A5A"/>
    <w:rsid w:val="007C3FAF"/>
    <w:rsid w:val="007C4196"/>
    <w:rsid w:val="007D30B7"/>
    <w:rsid w:val="007D3DB1"/>
    <w:rsid w:val="007D45CB"/>
    <w:rsid w:val="007F402F"/>
    <w:rsid w:val="00803EF8"/>
    <w:rsid w:val="00811E63"/>
    <w:rsid w:val="00813ED6"/>
    <w:rsid w:val="00831B58"/>
    <w:rsid w:val="00836B00"/>
    <w:rsid w:val="00840BCF"/>
    <w:rsid w:val="00861767"/>
    <w:rsid w:val="00861E42"/>
    <w:rsid w:val="00863F32"/>
    <w:rsid w:val="00870B64"/>
    <w:rsid w:val="008745C4"/>
    <w:rsid w:val="008914C2"/>
    <w:rsid w:val="00896926"/>
    <w:rsid w:val="008A4006"/>
    <w:rsid w:val="008E386A"/>
    <w:rsid w:val="008E39F2"/>
    <w:rsid w:val="008F4A7C"/>
    <w:rsid w:val="008F7C35"/>
    <w:rsid w:val="0090339D"/>
    <w:rsid w:val="00912FAC"/>
    <w:rsid w:val="00915648"/>
    <w:rsid w:val="00921BD1"/>
    <w:rsid w:val="009247B7"/>
    <w:rsid w:val="00933A95"/>
    <w:rsid w:val="00941BD5"/>
    <w:rsid w:val="009438B5"/>
    <w:rsid w:val="00954667"/>
    <w:rsid w:val="00960704"/>
    <w:rsid w:val="009634D9"/>
    <w:rsid w:val="0096381A"/>
    <w:rsid w:val="00967220"/>
    <w:rsid w:val="00981A63"/>
    <w:rsid w:val="009822FC"/>
    <w:rsid w:val="00983E97"/>
    <w:rsid w:val="0098743E"/>
    <w:rsid w:val="009974A0"/>
    <w:rsid w:val="009B0E18"/>
    <w:rsid w:val="009C1C94"/>
    <w:rsid w:val="009D0CEE"/>
    <w:rsid w:val="009D3959"/>
    <w:rsid w:val="009E7932"/>
    <w:rsid w:val="009F0C1E"/>
    <w:rsid w:val="00A01E60"/>
    <w:rsid w:val="00A0718D"/>
    <w:rsid w:val="00A10962"/>
    <w:rsid w:val="00A10F59"/>
    <w:rsid w:val="00A15E8D"/>
    <w:rsid w:val="00A26125"/>
    <w:rsid w:val="00A33136"/>
    <w:rsid w:val="00A342AC"/>
    <w:rsid w:val="00A43CC9"/>
    <w:rsid w:val="00A46EA6"/>
    <w:rsid w:val="00A545FA"/>
    <w:rsid w:val="00A6693E"/>
    <w:rsid w:val="00A717AC"/>
    <w:rsid w:val="00A72D74"/>
    <w:rsid w:val="00A81252"/>
    <w:rsid w:val="00A814DE"/>
    <w:rsid w:val="00A860BC"/>
    <w:rsid w:val="00A873BC"/>
    <w:rsid w:val="00A94F0C"/>
    <w:rsid w:val="00A963E4"/>
    <w:rsid w:val="00AD07B8"/>
    <w:rsid w:val="00AE1875"/>
    <w:rsid w:val="00AE2868"/>
    <w:rsid w:val="00AE5EC3"/>
    <w:rsid w:val="00AE7CE1"/>
    <w:rsid w:val="00B02EB7"/>
    <w:rsid w:val="00B12880"/>
    <w:rsid w:val="00B17227"/>
    <w:rsid w:val="00B2561F"/>
    <w:rsid w:val="00B31789"/>
    <w:rsid w:val="00B334BD"/>
    <w:rsid w:val="00B476E5"/>
    <w:rsid w:val="00B528D7"/>
    <w:rsid w:val="00B53C20"/>
    <w:rsid w:val="00B5408D"/>
    <w:rsid w:val="00B6586C"/>
    <w:rsid w:val="00B70F8D"/>
    <w:rsid w:val="00B7100D"/>
    <w:rsid w:val="00B74403"/>
    <w:rsid w:val="00B812D3"/>
    <w:rsid w:val="00B85974"/>
    <w:rsid w:val="00B90099"/>
    <w:rsid w:val="00BA3A00"/>
    <w:rsid w:val="00BB0102"/>
    <w:rsid w:val="00BC691C"/>
    <w:rsid w:val="00BD2685"/>
    <w:rsid w:val="00BD6CAD"/>
    <w:rsid w:val="00BD6E29"/>
    <w:rsid w:val="00BE2B73"/>
    <w:rsid w:val="00BF7C6F"/>
    <w:rsid w:val="00C01E1A"/>
    <w:rsid w:val="00C038FB"/>
    <w:rsid w:val="00C13731"/>
    <w:rsid w:val="00C14A50"/>
    <w:rsid w:val="00C15F46"/>
    <w:rsid w:val="00C16BE4"/>
    <w:rsid w:val="00C2011C"/>
    <w:rsid w:val="00C21FD6"/>
    <w:rsid w:val="00C3552A"/>
    <w:rsid w:val="00C37B9A"/>
    <w:rsid w:val="00C418F2"/>
    <w:rsid w:val="00C4234E"/>
    <w:rsid w:val="00C444AF"/>
    <w:rsid w:val="00C46498"/>
    <w:rsid w:val="00C51027"/>
    <w:rsid w:val="00C53076"/>
    <w:rsid w:val="00C612C2"/>
    <w:rsid w:val="00C65975"/>
    <w:rsid w:val="00C86201"/>
    <w:rsid w:val="00C86DD2"/>
    <w:rsid w:val="00C91EDF"/>
    <w:rsid w:val="00C96FF2"/>
    <w:rsid w:val="00CB0D92"/>
    <w:rsid w:val="00CC08F5"/>
    <w:rsid w:val="00CC7456"/>
    <w:rsid w:val="00CD032D"/>
    <w:rsid w:val="00CD03E4"/>
    <w:rsid w:val="00CD27EC"/>
    <w:rsid w:val="00CD777D"/>
    <w:rsid w:val="00CE1AC9"/>
    <w:rsid w:val="00CE36CF"/>
    <w:rsid w:val="00CE5692"/>
    <w:rsid w:val="00CF3C56"/>
    <w:rsid w:val="00CF4889"/>
    <w:rsid w:val="00CF50FB"/>
    <w:rsid w:val="00D05177"/>
    <w:rsid w:val="00D06B47"/>
    <w:rsid w:val="00D139A4"/>
    <w:rsid w:val="00D2766D"/>
    <w:rsid w:val="00D27868"/>
    <w:rsid w:val="00D30AF0"/>
    <w:rsid w:val="00D41949"/>
    <w:rsid w:val="00D51A9B"/>
    <w:rsid w:val="00D578C2"/>
    <w:rsid w:val="00D90488"/>
    <w:rsid w:val="00DA581F"/>
    <w:rsid w:val="00DA5DA3"/>
    <w:rsid w:val="00DA7C38"/>
    <w:rsid w:val="00DB0FE2"/>
    <w:rsid w:val="00DB56C8"/>
    <w:rsid w:val="00DB6D59"/>
    <w:rsid w:val="00DD5E52"/>
    <w:rsid w:val="00DF76EF"/>
    <w:rsid w:val="00E016BA"/>
    <w:rsid w:val="00E052B2"/>
    <w:rsid w:val="00E14110"/>
    <w:rsid w:val="00E24565"/>
    <w:rsid w:val="00E279C7"/>
    <w:rsid w:val="00E32874"/>
    <w:rsid w:val="00E36BE0"/>
    <w:rsid w:val="00E41B77"/>
    <w:rsid w:val="00E46254"/>
    <w:rsid w:val="00E53EE8"/>
    <w:rsid w:val="00E544F8"/>
    <w:rsid w:val="00E54707"/>
    <w:rsid w:val="00E614ED"/>
    <w:rsid w:val="00E64211"/>
    <w:rsid w:val="00E7220B"/>
    <w:rsid w:val="00E855E9"/>
    <w:rsid w:val="00E871E4"/>
    <w:rsid w:val="00E90B50"/>
    <w:rsid w:val="00E94AA6"/>
    <w:rsid w:val="00E950F6"/>
    <w:rsid w:val="00E9794A"/>
    <w:rsid w:val="00EA6727"/>
    <w:rsid w:val="00EB1609"/>
    <w:rsid w:val="00EB20B5"/>
    <w:rsid w:val="00EB38DA"/>
    <w:rsid w:val="00EB5FD0"/>
    <w:rsid w:val="00EC74C8"/>
    <w:rsid w:val="00EE3A13"/>
    <w:rsid w:val="00EE5528"/>
    <w:rsid w:val="00EF40ED"/>
    <w:rsid w:val="00EF789F"/>
    <w:rsid w:val="00F01E65"/>
    <w:rsid w:val="00F10A01"/>
    <w:rsid w:val="00F127B9"/>
    <w:rsid w:val="00F2383E"/>
    <w:rsid w:val="00F30589"/>
    <w:rsid w:val="00F31959"/>
    <w:rsid w:val="00F31CD9"/>
    <w:rsid w:val="00F42DA2"/>
    <w:rsid w:val="00F66AD4"/>
    <w:rsid w:val="00F705F1"/>
    <w:rsid w:val="00F81461"/>
    <w:rsid w:val="00F8694D"/>
    <w:rsid w:val="00F92A30"/>
    <w:rsid w:val="00F94393"/>
    <w:rsid w:val="00F948DC"/>
    <w:rsid w:val="00FA0435"/>
    <w:rsid w:val="00FA2981"/>
    <w:rsid w:val="00FA2B16"/>
    <w:rsid w:val="00FB0E43"/>
    <w:rsid w:val="00FB1CF4"/>
    <w:rsid w:val="00FB6EBF"/>
    <w:rsid w:val="00FC3D59"/>
    <w:rsid w:val="00FC4088"/>
    <w:rsid w:val="00FD0A27"/>
    <w:rsid w:val="00FD7E84"/>
    <w:rsid w:val="00FE22FF"/>
    <w:rsid w:val="00FE34EC"/>
    <w:rsid w:val="00FE3928"/>
    <w:rsid w:val="00FE511F"/>
    <w:rsid w:val="00FE6C83"/>
    <w:rsid w:val="3DD788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E157F"/>
  <w14:defaultImageDpi w14:val="330"/>
  <w15:chartTrackingRefBased/>
  <w15:docId w15:val="{020922C6-805D-4FF0-9E52-F7F13D21C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GB" w:eastAsia="en-US" w:bidi="ar-SA"/>
      </w:rPr>
    </w:rPrDefault>
    <w:pPrDefault>
      <w:pPr>
        <w:spacing w:after="240" w:line="28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981"/>
  </w:style>
  <w:style w:type="paragraph" w:styleId="Overskrift1">
    <w:name w:val="heading 1"/>
    <w:basedOn w:val="Normal"/>
    <w:next w:val="Normal"/>
    <w:link w:val="Overskrift1Tegn"/>
    <w:qFormat/>
    <w:rsid w:val="00960704"/>
    <w:pPr>
      <w:keepNext/>
      <w:keepLines/>
      <w:numPr>
        <w:numId w:val="14"/>
      </w:numPr>
      <w:spacing w:before="240" w:line="440" w:lineRule="atLeast"/>
      <w:outlineLvl w:val="0"/>
    </w:pPr>
    <w:rPr>
      <w:rFonts w:asciiTheme="majorHAnsi" w:eastAsiaTheme="majorEastAsia" w:hAnsiTheme="majorHAnsi" w:cstheme="majorBidi"/>
      <w:color w:val="2270BF" w:themeColor="accent3"/>
      <w:sz w:val="36"/>
      <w:szCs w:val="32"/>
    </w:rPr>
  </w:style>
  <w:style w:type="paragraph" w:styleId="Overskrift2">
    <w:name w:val="heading 2"/>
    <w:basedOn w:val="Normal"/>
    <w:next w:val="Normal"/>
    <w:link w:val="Overskrift2Tegn"/>
    <w:qFormat/>
    <w:rsid w:val="005B0481"/>
    <w:pPr>
      <w:keepNext/>
      <w:keepLines/>
      <w:numPr>
        <w:ilvl w:val="1"/>
        <w:numId w:val="14"/>
      </w:numPr>
      <w:spacing w:before="360" w:after="40" w:line="320" w:lineRule="atLeast"/>
      <w:outlineLvl w:val="1"/>
    </w:pPr>
    <w:rPr>
      <w:rFonts w:asciiTheme="majorHAnsi" w:eastAsiaTheme="majorEastAsia" w:hAnsiTheme="majorHAnsi" w:cstheme="majorBidi"/>
      <w:color w:val="2270BF" w:themeColor="accent3"/>
      <w:sz w:val="24"/>
      <w:szCs w:val="26"/>
    </w:rPr>
  </w:style>
  <w:style w:type="paragraph" w:styleId="Overskrift3">
    <w:name w:val="heading 3"/>
    <w:basedOn w:val="Normal"/>
    <w:next w:val="Normal"/>
    <w:link w:val="Overskrift3Tegn"/>
    <w:qFormat/>
    <w:rsid w:val="005B0481"/>
    <w:pPr>
      <w:keepNext/>
      <w:keepLines/>
      <w:numPr>
        <w:ilvl w:val="2"/>
        <w:numId w:val="14"/>
      </w:numPr>
      <w:spacing w:before="240" w:after="40"/>
      <w:outlineLvl w:val="2"/>
    </w:pPr>
    <w:rPr>
      <w:rFonts w:asciiTheme="majorHAnsi" w:eastAsiaTheme="majorEastAsia" w:hAnsiTheme="majorHAnsi" w:cstheme="majorBidi"/>
      <w:b/>
      <w:color w:val="2270BF" w:themeColor="accent3"/>
      <w:szCs w:val="24"/>
    </w:rPr>
  </w:style>
  <w:style w:type="paragraph" w:styleId="Overskrift4">
    <w:name w:val="heading 4"/>
    <w:basedOn w:val="Normal"/>
    <w:next w:val="Normal"/>
    <w:link w:val="Overskrift4Tegn"/>
    <w:uiPriority w:val="9"/>
    <w:qFormat/>
    <w:rsid w:val="0041022E"/>
    <w:pPr>
      <w:keepNext/>
      <w:keepLines/>
      <w:spacing w:before="240" w:after="40"/>
      <w:outlineLvl w:val="3"/>
    </w:pPr>
    <w:rPr>
      <w:rFonts w:asciiTheme="majorHAnsi" w:eastAsiaTheme="majorEastAsia" w:hAnsiTheme="majorHAnsi" w:cstheme="majorBidi"/>
      <w:b/>
      <w:iCs/>
      <w:color w:val="231F20" w:themeColor="text1"/>
    </w:rPr>
  </w:style>
  <w:style w:type="paragraph" w:styleId="Overskrift5">
    <w:name w:val="heading 5"/>
    <w:basedOn w:val="Normal"/>
    <w:next w:val="Normal"/>
    <w:link w:val="Overskrift5Tegn"/>
    <w:uiPriority w:val="9"/>
    <w:semiHidden/>
    <w:qFormat/>
    <w:rsid w:val="00813ED6"/>
    <w:pPr>
      <w:keepNext/>
      <w:keepLines/>
      <w:spacing w:before="40" w:after="0"/>
      <w:outlineLvl w:val="4"/>
    </w:pPr>
    <w:rPr>
      <w:rFonts w:asciiTheme="majorHAnsi" w:eastAsiaTheme="majorEastAsia" w:hAnsiTheme="majorHAnsi" w:cstheme="majorBidi"/>
      <w:color w:val="000830" w:themeColor="accent1" w:themeShade="BF"/>
    </w:rPr>
  </w:style>
  <w:style w:type="paragraph" w:styleId="Overskrift6">
    <w:name w:val="heading 6"/>
    <w:basedOn w:val="Normal"/>
    <w:next w:val="Normal"/>
    <w:link w:val="Overskrift6Tegn"/>
    <w:uiPriority w:val="9"/>
    <w:semiHidden/>
    <w:qFormat/>
    <w:rsid w:val="00813ED6"/>
    <w:pPr>
      <w:keepNext/>
      <w:keepLines/>
      <w:spacing w:before="40" w:after="0"/>
      <w:outlineLvl w:val="5"/>
    </w:pPr>
    <w:rPr>
      <w:rFonts w:asciiTheme="majorHAnsi" w:eastAsiaTheme="majorEastAsia" w:hAnsiTheme="majorHAnsi" w:cstheme="majorBidi"/>
      <w:color w:val="000520" w:themeColor="accent1" w:themeShade="7F"/>
    </w:rPr>
  </w:style>
  <w:style w:type="paragraph" w:styleId="Overskrift7">
    <w:name w:val="heading 7"/>
    <w:basedOn w:val="Normal"/>
    <w:next w:val="Normal"/>
    <w:link w:val="Overskrift7Tegn"/>
    <w:uiPriority w:val="9"/>
    <w:semiHidden/>
    <w:qFormat/>
    <w:rsid w:val="00813ED6"/>
    <w:pPr>
      <w:keepNext/>
      <w:keepLines/>
      <w:spacing w:before="40" w:after="0"/>
      <w:outlineLvl w:val="6"/>
    </w:pPr>
    <w:rPr>
      <w:rFonts w:asciiTheme="majorHAnsi" w:eastAsiaTheme="majorEastAsia" w:hAnsiTheme="majorHAnsi" w:cstheme="majorBidi"/>
      <w:i/>
      <w:iCs/>
      <w:color w:val="000520" w:themeColor="accent1" w:themeShade="7F"/>
    </w:rPr>
  </w:style>
  <w:style w:type="paragraph" w:styleId="Overskrift8">
    <w:name w:val="heading 8"/>
    <w:basedOn w:val="Normal"/>
    <w:next w:val="Normal"/>
    <w:link w:val="Overskrift8Tegn"/>
    <w:uiPriority w:val="9"/>
    <w:semiHidden/>
    <w:qFormat/>
    <w:rsid w:val="00813ED6"/>
    <w:pPr>
      <w:keepNext/>
      <w:keepLines/>
      <w:spacing w:before="40" w:after="0"/>
      <w:outlineLvl w:val="7"/>
    </w:pPr>
    <w:rPr>
      <w:rFonts w:asciiTheme="majorHAnsi" w:eastAsiaTheme="majorEastAsia" w:hAnsiTheme="majorHAnsi" w:cstheme="majorBidi"/>
      <w:color w:val="463E40" w:themeColor="text1" w:themeTint="D8"/>
      <w:sz w:val="21"/>
      <w:szCs w:val="21"/>
    </w:rPr>
  </w:style>
  <w:style w:type="paragraph" w:styleId="Overskrift9">
    <w:name w:val="heading 9"/>
    <w:basedOn w:val="Normal"/>
    <w:next w:val="Normal"/>
    <w:link w:val="Overskrift9Tegn"/>
    <w:uiPriority w:val="9"/>
    <w:semiHidden/>
    <w:qFormat/>
    <w:rsid w:val="00813ED6"/>
    <w:pPr>
      <w:keepNext/>
      <w:keepLines/>
      <w:spacing w:before="40" w:after="0"/>
      <w:outlineLvl w:val="8"/>
    </w:pPr>
    <w:rPr>
      <w:rFonts w:asciiTheme="majorHAnsi" w:eastAsiaTheme="majorEastAsia" w:hAnsiTheme="majorHAnsi" w:cstheme="majorBidi"/>
      <w:i/>
      <w:iCs/>
      <w:color w:val="463E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41B77"/>
    <w:pPr>
      <w:tabs>
        <w:tab w:val="right" w:pos="9639"/>
      </w:tabs>
      <w:spacing w:after="0" w:line="240" w:lineRule="atLeast"/>
      <w:ind w:left="2268"/>
    </w:pPr>
    <w:rPr>
      <w:sz w:val="16"/>
    </w:rPr>
  </w:style>
  <w:style w:type="character" w:customStyle="1" w:styleId="TopptekstTegn">
    <w:name w:val="Topptekst Tegn"/>
    <w:basedOn w:val="Standardskriftforavsnitt"/>
    <w:link w:val="Topptekst"/>
    <w:uiPriority w:val="99"/>
    <w:rsid w:val="00E41B77"/>
    <w:rPr>
      <w:sz w:val="16"/>
    </w:rPr>
  </w:style>
  <w:style w:type="paragraph" w:styleId="Bunntekst">
    <w:name w:val="footer"/>
    <w:basedOn w:val="Normal"/>
    <w:link w:val="BunntekstTegn"/>
    <w:uiPriority w:val="99"/>
    <w:unhideWhenUsed/>
    <w:rsid w:val="002675EB"/>
    <w:pPr>
      <w:tabs>
        <w:tab w:val="center" w:pos="4513"/>
        <w:tab w:val="right" w:pos="9026"/>
      </w:tabs>
      <w:spacing w:after="0" w:line="240" w:lineRule="atLeast"/>
    </w:pPr>
    <w:rPr>
      <w:color w:val="000B41" w:themeColor="text2"/>
      <w:sz w:val="16"/>
    </w:rPr>
  </w:style>
  <w:style w:type="character" w:customStyle="1" w:styleId="BunntekstTegn">
    <w:name w:val="Bunntekst Tegn"/>
    <w:basedOn w:val="Standardskriftforavsnitt"/>
    <w:link w:val="Bunntekst"/>
    <w:uiPriority w:val="99"/>
    <w:rsid w:val="002675EB"/>
    <w:rPr>
      <w:color w:val="000B41" w:themeColor="text2"/>
      <w:sz w:val="16"/>
    </w:rPr>
  </w:style>
  <w:style w:type="numbering" w:styleId="111111">
    <w:name w:val="Outline List 2"/>
    <w:basedOn w:val="Ingenliste"/>
    <w:uiPriority w:val="99"/>
    <w:semiHidden/>
    <w:unhideWhenUsed/>
    <w:rsid w:val="00813ED6"/>
    <w:pPr>
      <w:numPr>
        <w:numId w:val="1"/>
      </w:numPr>
    </w:pPr>
  </w:style>
  <w:style w:type="numbering" w:styleId="1ai">
    <w:name w:val="Outline List 1"/>
    <w:basedOn w:val="Ingenliste"/>
    <w:uiPriority w:val="99"/>
    <w:semiHidden/>
    <w:unhideWhenUsed/>
    <w:rsid w:val="00813ED6"/>
    <w:pPr>
      <w:numPr>
        <w:numId w:val="2"/>
      </w:numPr>
    </w:pPr>
  </w:style>
  <w:style w:type="character" w:customStyle="1" w:styleId="Overskrift1Tegn">
    <w:name w:val="Overskrift 1 Tegn"/>
    <w:basedOn w:val="Standardskriftforavsnitt"/>
    <w:link w:val="Overskrift1"/>
    <w:rsid w:val="00960704"/>
    <w:rPr>
      <w:rFonts w:asciiTheme="majorHAnsi" w:eastAsiaTheme="majorEastAsia" w:hAnsiTheme="majorHAnsi" w:cstheme="majorBidi"/>
      <w:color w:val="2270BF" w:themeColor="accent3"/>
      <w:sz w:val="36"/>
      <w:szCs w:val="32"/>
    </w:rPr>
  </w:style>
  <w:style w:type="character" w:customStyle="1" w:styleId="Overskrift2Tegn">
    <w:name w:val="Overskrift 2 Tegn"/>
    <w:basedOn w:val="Standardskriftforavsnitt"/>
    <w:link w:val="Overskrift2"/>
    <w:rsid w:val="005B0481"/>
    <w:rPr>
      <w:rFonts w:asciiTheme="majorHAnsi" w:eastAsiaTheme="majorEastAsia" w:hAnsiTheme="majorHAnsi" w:cstheme="majorBidi"/>
      <w:color w:val="2270BF" w:themeColor="accent3"/>
      <w:sz w:val="24"/>
      <w:szCs w:val="26"/>
    </w:rPr>
  </w:style>
  <w:style w:type="character" w:customStyle="1" w:styleId="Overskrift3Tegn">
    <w:name w:val="Overskrift 3 Tegn"/>
    <w:basedOn w:val="Standardskriftforavsnitt"/>
    <w:link w:val="Overskrift3"/>
    <w:uiPriority w:val="9"/>
    <w:rsid w:val="005B0481"/>
    <w:rPr>
      <w:rFonts w:asciiTheme="majorHAnsi" w:eastAsiaTheme="majorEastAsia" w:hAnsiTheme="majorHAnsi" w:cstheme="majorBidi"/>
      <w:b/>
      <w:color w:val="2270BF" w:themeColor="accent3"/>
      <w:szCs w:val="24"/>
    </w:rPr>
  </w:style>
  <w:style w:type="character" w:customStyle="1" w:styleId="Overskrift4Tegn">
    <w:name w:val="Overskrift 4 Tegn"/>
    <w:basedOn w:val="Standardskriftforavsnitt"/>
    <w:link w:val="Overskrift4"/>
    <w:uiPriority w:val="9"/>
    <w:rsid w:val="0041022E"/>
    <w:rPr>
      <w:rFonts w:asciiTheme="majorHAnsi" w:eastAsiaTheme="majorEastAsia" w:hAnsiTheme="majorHAnsi" w:cstheme="majorBidi"/>
      <w:b/>
      <w:iCs/>
      <w:color w:val="231F20" w:themeColor="text1"/>
    </w:rPr>
  </w:style>
  <w:style w:type="character" w:customStyle="1" w:styleId="Overskrift5Tegn">
    <w:name w:val="Overskrift 5 Tegn"/>
    <w:basedOn w:val="Standardskriftforavsnitt"/>
    <w:link w:val="Overskrift5"/>
    <w:uiPriority w:val="9"/>
    <w:semiHidden/>
    <w:rsid w:val="00813ED6"/>
    <w:rPr>
      <w:rFonts w:asciiTheme="majorHAnsi" w:eastAsiaTheme="majorEastAsia" w:hAnsiTheme="majorHAnsi" w:cstheme="majorBidi"/>
      <w:color w:val="000830" w:themeColor="accent1" w:themeShade="BF"/>
    </w:rPr>
  </w:style>
  <w:style w:type="character" w:customStyle="1" w:styleId="Overskrift6Tegn">
    <w:name w:val="Overskrift 6 Tegn"/>
    <w:basedOn w:val="Standardskriftforavsnitt"/>
    <w:link w:val="Overskrift6"/>
    <w:uiPriority w:val="9"/>
    <w:semiHidden/>
    <w:rsid w:val="00813ED6"/>
    <w:rPr>
      <w:rFonts w:asciiTheme="majorHAnsi" w:eastAsiaTheme="majorEastAsia" w:hAnsiTheme="majorHAnsi" w:cstheme="majorBidi"/>
      <w:color w:val="000520" w:themeColor="accent1" w:themeShade="7F"/>
    </w:rPr>
  </w:style>
  <w:style w:type="character" w:customStyle="1" w:styleId="Overskrift7Tegn">
    <w:name w:val="Overskrift 7 Tegn"/>
    <w:basedOn w:val="Standardskriftforavsnitt"/>
    <w:link w:val="Overskrift7"/>
    <w:uiPriority w:val="9"/>
    <w:semiHidden/>
    <w:rsid w:val="00813ED6"/>
    <w:rPr>
      <w:rFonts w:asciiTheme="majorHAnsi" w:eastAsiaTheme="majorEastAsia" w:hAnsiTheme="majorHAnsi" w:cstheme="majorBidi"/>
      <w:i/>
      <w:iCs/>
      <w:color w:val="000520" w:themeColor="accent1" w:themeShade="7F"/>
    </w:rPr>
  </w:style>
  <w:style w:type="character" w:customStyle="1" w:styleId="Overskrift8Tegn">
    <w:name w:val="Overskrift 8 Tegn"/>
    <w:basedOn w:val="Standardskriftforavsnitt"/>
    <w:link w:val="Overskrift8"/>
    <w:uiPriority w:val="9"/>
    <w:semiHidden/>
    <w:rsid w:val="00813ED6"/>
    <w:rPr>
      <w:rFonts w:asciiTheme="majorHAnsi" w:eastAsiaTheme="majorEastAsia" w:hAnsiTheme="majorHAnsi" w:cstheme="majorBidi"/>
      <w:color w:val="463E40" w:themeColor="text1" w:themeTint="D8"/>
      <w:sz w:val="21"/>
      <w:szCs w:val="21"/>
    </w:rPr>
  </w:style>
  <w:style w:type="character" w:customStyle="1" w:styleId="Overskrift9Tegn">
    <w:name w:val="Overskrift 9 Tegn"/>
    <w:basedOn w:val="Standardskriftforavsnitt"/>
    <w:link w:val="Overskrift9"/>
    <w:uiPriority w:val="9"/>
    <w:semiHidden/>
    <w:rsid w:val="00813ED6"/>
    <w:rPr>
      <w:rFonts w:asciiTheme="majorHAnsi" w:eastAsiaTheme="majorEastAsia" w:hAnsiTheme="majorHAnsi" w:cstheme="majorBidi"/>
      <w:i/>
      <w:iCs/>
      <w:color w:val="463E40" w:themeColor="text1" w:themeTint="D8"/>
      <w:sz w:val="21"/>
      <w:szCs w:val="21"/>
    </w:rPr>
  </w:style>
  <w:style w:type="numbering" w:styleId="Artikkelavsnitt">
    <w:name w:val="Outline List 3"/>
    <w:basedOn w:val="Ingenliste"/>
    <w:uiPriority w:val="99"/>
    <w:semiHidden/>
    <w:unhideWhenUsed/>
    <w:rsid w:val="00813ED6"/>
    <w:pPr>
      <w:numPr>
        <w:numId w:val="3"/>
      </w:numPr>
    </w:pPr>
  </w:style>
  <w:style w:type="paragraph" w:styleId="Avsenderadresse">
    <w:name w:val="envelope return"/>
    <w:basedOn w:val="Normal"/>
    <w:uiPriority w:val="99"/>
    <w:semiHidden/>
    <w:unhideWhenUsed/>
    <w:rsid w:val="00813ED6"/>
    <w:pPr>
      <w:spacing w:after="0" w:line="240" w:lineRule="auto"/>
    </w:pPr>
    <w:rPr>
      <w:rFonts w:asciiTheme="majorHAnsi" w:eastAsiaTheme="majorEastAsia" w:hAnsiTheme="majorHAnsi" w:cstheme="majorBidi"/>
    </w:rPr>
  </w:style>
  <w:style w:type="paragraph" w:styleId="Bibliografi">
    <w:name w:val="Bibliography"/>
    <w:basedOn w:val="Normal"/>
    <w:next w:val="Normal"/>
    <w:uiPriority w:val="37"/>
    <w:semiHidden/>
    <w:unhideWhenUsed/>
    <w:rsid w:val="00813ED6"/>
  </w:style>
  <w:style w:type="paragraph" w:styleId="Bildetekst">
    <w:name w:val="caption"/>
    <w:basedOn w:val="Normal"/>
    <w:next w:val="Normal"/>
    <w:uiPriority w:val="35"/>
    <w:semiHidden/>
    <w:unhideWhenUsed/>
    <w:qFormat/>
    <w:rsid w:val="00813ED6"/>
    <w:pPr>
      <w:spacing w:after="200" w:line="240" w:lineRule="auto"/>
    </w:pPr>
    <w:rPr>
      <w:i/>
      <w:iCs/>
      <w:color w:val="000B41" w:themeColor="text2"/>
      <w:sz w:val="18"/>
      <w:szCs w:val="18"/>
    </w:rPr>
  </w:style>
  <w:style w:type="paragraph" w:styleId="Blokktekst">
    <w:name w:val="Block Text"/>
    <w:basedOn w:val="Normal"/>
    <w:uiPriority w:val="99"/>
    <w:semiHidden/>
    <w:unhideWhenUsed/>
    <w:rsid w:val="00813ED6"/>
    <w:pPr>
      <w:pBdr>
        <w:top w:val="single" w:sz="2" w:space="10" w:color="000B41" w:themeColor="accent1"/>
        <w:left w:val="single" w:sz="2" w:space="10" w:color="000B41" w:themeColor="accent1"/>
        <w:bottom w:val="single" w:sz="2" w:space="10" w:color="000B41" w:themeColor="accent1"/>
        <w:right w:val="single" w:sz="2" w:space="10" w:color="000B41" w:themeColor="accent1"/>
      </w:pBdr>
      <w:ind w:left="1152" w:right="1152"/>
    </w:pPr>
    <w:rPr>
      <w:rFonts w:eastAsiaTheme="minorEastAsia"/>
      <w:i/>
      <w:iCs/>
      <w:color w:val="000B41" w:themeColor="accent1"/>
    </w:rPr>
  </w:style>
  <w:style w:type="paragraph" w:styleId="Bobletekst">
    <w:name w:val="Balloon Text"/>
    <w:basedOn w:val="Normal"/>
    <w:link w:val="BobletekstTegn"/>
    <w:uiPriority w:val="99"/>
    <w:semiHidden/>
    <w:unhideWhenUsed/>
    <w:rsid w:val="00813ED6"/>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13ED6"/>
    <w:rPr>
      <w:rFonts w:ascii="Segoe UI" w:hAnsi="Segoe UI" w:cs="Segoe UI"/>
      <w:sz w:val="18"/>
      <w:szCs w:val="18"/>
    </w:rPr>
  </w:style>
  <w:style w:type="character" w:styleId="Boktittel">
    <w:name w:val="Book Title"/>
    <w:basedOn w:val="Standardskriftforavsnitt"/>
    <w:uiPriority w:val="33"/>
    <w:semiHidden/>
    <w:qFormat/>
    <w:rsid w:val="00813ED6"/>
    <w:rPr>
      <w:b/>
      <w:bCs/>
      <w:i/>
      <w:iCs/>
      <w:spacing w:val="5"/>
    </w:rPr>
  </w:style>
  <w:style w:type="paragraph" w:styleId="Brdtekst">
    <w:name w:val="Body Text"/>
    <w:basedOn w:val="Normal"/>
    <w:link w:val="BrdtekstTegn"/>
    <w:uiPriority w:val="99"/>
    <w:semiHidden/>
    <w:unhideWhenUsed/>
    <w:rsid w:val="00813ED6"/>
    <w:pPr>
      <w:spacing w:after="120"/>
    </w:pPr>
  </w:style>
  <w:style w:type="character" w:customStyle="1" w:styleId="BrdtekstTegn">
    <w:name w:val="Brødtekst Tegn"/>
    <w:basedOn w:val="Standardskriftforavsnitt"/>
    <w:link w:val="Brdtekst"/>
    <w:uiPriority w:val="99"/>
    <w:semiHidden/>
    <w:rsid w:val="00813ED6"/>
  </w:style>
  <w:style w:type="paragraph" w:styleId="Brdtekst-frsteinnrykk">
    <w:name w:val="Body Text First Indent"/>
    <w:basedOn w:val="Brdtekst"/>
    <w:link w:val="Brdtekst-frsteinnrykkTegn"/>
    <w:uiPriority w:val="99"/>
    <w:semiHidden/>
    <w:unhideWhenUsed/>
    <w:rsid w:val="00813ED6"/>
    <w:pPr>
      <w:spacing w:after="160"/>
      <w:ind w:firstLine="360"/>
    </w:pPr>
  </w:style>
  <w:style w:type="character" w:customStyle="1" w:styleId="Brdtekst-frsteinnrykkTegn">
    <w:name w:val="Brødtekst - første innrykk Tegn"/>
    <w:basedOn w:val="BrdtekstTegn"/>
    <w:link w:val="Brdtekst-frsteinnrykk"/>
    <w:uiPriority w:val="99"/>
    <w:semiHidden/>
    <w:rsid w:val="00813ED6"/>
  </w:style>
  <w:style w:type="paragraph" w:styleId="Brdtekstinnrykk">
    <w:name w:val="Body Text Indent"/>
    <w:basedOn w:val="Normal"/>
    <w:link w:val="BrdtekstinnrykkTegn"/>
    <w:uiPriority w:val="99"/>
    <w:semiHidden/>
    <w:unhideWhenUsed/>
    <w:rsid w:val="00813ED6"/>
    <w:pPr>
      <w:spacing w:after="120"/>
      <w:ind w:left="283"/>
    </w:pPr>
  </w:style>
  <w:style w:type="character" w:customStyle="1" w:styleId="BrdtekstinnrykkTegn">
    <w:name w:val="Brødtekstinnrykk Tegn"/>
    <w:basedOn w:val="Standardskriftforavsnitt"/>
    <w:link w:val="Brdtekstinnrykk"/>
    <w:uiPriority w:val="99"/>
    <w:semiHidden/>
    <w:rsid w:val="00813ED6"/>
  </w:style>
  <w:style w:type="paragraph" w:styleId="Brdtekst-frsteinnrykk2">
    <w:name w:val="Body Text First Indent 2"/>
    <w:basedOn w:val="Brdtekstinnrykk"/>
    <w:link w:val="Brdtekst-frsteinnrykk2Tegn"/>
    <w:uiPriority w:val="99"/>
    <w:semiHidden/>
    <w:unhideWhenUsed/>
    <w:rsid w:val="00813ED6"/>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813ED6"/>
  </w:style>
  <w:style w:type="paragraph" w:styleId="Brdtekst2">
    <w:name w:val="Body Text 2"/>
    <w:basedOn w:val="Normal"/>
    <w:link w:val="Brdtekst2Tegn"/>
    <w:uiPriority w:val="99"/>
    <w:semiHidden/>
    <w:unhideWhenUsed/>
    <w:rsid w:val="00813ED6"/>
    <w:pPr>
      <w:spacing w:after="120" w:line="480" w:lineRule="auto"/>
    </w:pPr>
  </w:style>
  <w:style w:type="character" w:customStyle="1" w:styleId="Brdtekst2Tegn">
    <w:name w:val="Brødtekst 2 Tegn"/>
    <w:basedOn w:val="Standardskriftforavsnitt"/>
    <w:link w:val="Brdtekst2"/>
    <w:uiPriority w:val="99"/>
    <w:semiHidden/>
    <w:rsid w:val="00813ED6"/>
  </w:style>
  <w:style w:type="paragraph" w:styleId="Brdtekst3">
    <w:name w:val="Body Text 3"/>
    <w:basedOn w:val="Normal"/>
    <w:link w:val="Brdtekst3Tegn"/>
    <w:uiPriority w:val="99"/>
    <w:semiHidden/>
    <w:unhideWhenUsed/>
    <w:rsid w:val="00813ED6"/>
    <w:pPr>
      <w:spacing w:after="120"/>
    </w:pPr>
    <w:rPr>
      <w:sz w:val="16"/>
      <w:szCs w:val="16"/>
    </w:rPr>
  </w:style>
  <w:style w:type="character" w:customStyle="1" w:styleId="Brdtekst3Tegn">
    <w:name w:val="Brødtekst 3 Tegn"/>
    <w:basedOn w:val="Standardskriftforavsnitt"/>
    <w:link w:val="Brdtekst3"/>
    <w:uiPriority w:val="99"/>
    <w:semiHidden/>
    <w:rsid w:val="00813ED6"/>
    <w:rPr>
      <w:sz w:val="16"/>
      <w:szCs w:val="16"/>
    </w:rPr>
  </w:style>
  <w:style w:type="paragraph" w:styleId="Brdtekstinnrykk2">
    <w:name w:val="Body Text Indent 2"/>
    <w:basedOn w:val="Normal"/>
    <w:link w:val="Brdtekstinnrykk2Tegn"/>
    <w:uiPriority w:val="99"/>
    <w:semiHidden/>
    <w:unhideWhenUsed/>
    <w:rsid w:val="00813ED6"/>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813ED6"/>
  </w:style>
  <w:style w:type="paragraph" w:styleId="Brdtekstinnrykk3">
    <w:name w:val="Body Text Indent 3"/>
    <w:basedOn w:val="Normal"/>
    <w:link w:val="Brdtekstinnrykk3Tegn"/>
    <w:uiPriority w:val="99"/>
    <w:semiHidden/>
    <w:unhideWhenUsed/>
    <w:rsid w:val="00813ED6"/>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813ED6"/>
    <w:rPr>
      <w:sz w:val="16"/>
      <w:szCs w:val="16"/>
    </w:rPr>
  </w:style>
  <w:style w:type="paragraph" w:styleId="Dato">
    <w:name w:val="Date"/>
    <w:basedOn w:val="Normal"/>
    <w:next w:val="Normal"/>
    <w:link w:val="DatoTegn"/>
    <w:uiPriority w:val="99"/>
    <w:semiHidden/>
    <w:unhideWhenUsed/>
    <w:rsid w:val="00813ED6"/>
  </w:style>
  <w:style w:type="character" w:customStyle="1" w:styleId="DatoTegn">
    <w:name w:val="Dato Tegn"/>
    <w:basedOn w:val="Standardskriftforavsnitt"/>
    <w:link w:val="Dato"/>
    <w:uiPriority w:val="99"/>
    <w:semiHidden/>
    <w:rsid w:val="00813ED6"/>
  </w:style>
  <w:style w:type="paragraph" w:styleId="Dokumentkart">
    <w:name w:val="Document Map"/>
    <w:basedOn w:val="Normal"/>
    <w:link w:val="DokumentkartTegn"/>
    <w:uiPriority w:val="99"/>
    <w:semiHidden/>
    <w:unhideWhenUsed/>
    <w:rsid w:val="00813ED6"/>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813ED6"/>
    <w:rPr>
      <w:rFonts w:ascii="Segoe UI" w:hAnsi="Segoe UI" w:cs="Segoe UI"/>
      <w:sz w:val="16"/>
      <w:szCs w:val="16"/>
    </w:rPr>
  </w:style>
  <w:style w:type="character" w:styleId="Emneknagg">
    <w:name w:val="Hashtag"/>
    <w:basedOn w:val="Standardskriftforavsnitt"/>
    <w:uiPriority w:val="99"/>
    <w:semiHidden/>
    <w:unhideWhenUsed/>
    <w:rsid w:val="00813ED6"/>
    <w:rPr>
      <w:color w:val="2B579A"/>
      <w:shd w:val="clear" w:color="auto" w:fill="E1DFDD"/>
    </w:rPr>
  </w:style>
  <w:style w:type="table" w:styleId="Enkelttabell1">
    <w:name w:val="Table Simple 1"/>
    <w:basedOn w:val="Vanligtabell"/>
    <w:uiPriority w:val="99"/>
    <w:semiHidden/>
    <w:unhideWhenUsed/>
    <w:rsid w:val="00813ED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813ED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813ED6"/>
    <w:pPr>
      <w:spacing w:after="0" w:line="240" w:lineRule="auto"/>
    </w:pPr>
  </w:style>
  <w:style w:type="character" w:customStyle="1" w:styleId="E-postsignaturTegn">
    <w:name w:val="E-postsignatur Tegn"/>
    <w:basedOn w:val="Standardskriftforavsnitt"/>
    <w:link w:val="E-postsignatur"/>
    <w:uiPriority w:val="99"/>
    <w:semiHidden/>
    <w:rsid w:val="00813ED6"/>
  </w:style>
  <w:style w:type="table" w:styleId="Fargerikliste">
    <w:name w:val="Colorful List"/>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Fargeriklisteuthevingsfarge1">
    <w:name w:val="Colorful List Accent 1"/>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D3DAFF" w:themeFill="accen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A3FF" w:themeFill="accent1" w:themeFillTint="3F"/>
      </w:tcPr>
    </w:tblStylePr>
    <w:tblStylePr w:type="band1Horz">
      <w:tblPr/>
      <w:tcPr>
        <w:shd w:val="clear" w:color="auto" w:fill="A6B5FF" w:themeFill="accent1" w:themeFillTint="33"/>
      </w:tcPr>
    </w:tblStylePr>
  </w:style>
  <w:style w:type="table" w:styleId="Fargeriklisteuthevingsfarge2">
    <w:name w:val="Colorful List Accent 2"/>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6E6F6" w:themeFill="accent2"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C1EA" w:themeFill="accent2" w:themeFillTint="3F"/>
      </w:tcPr>
    </w:tblStylePr>
    <w:tblStylePr w:type="band1Horz">
      <w:tblPr/>
      <w:tcPr>
        <w:shd w:val="clear" w:color="auto" w:fill="CDCDEE" w:themeFill="accent2" w:themeFillTint="33"/>
      </w:tcPr>
    </w:tblStylePr>
  </w:style>
  <w:style w:type="table" w:styleId="Fargeriklisteuthevingsfarge3">
    <w:name w:val="Colorful List Accent 3"/>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7F0FA" w:themeFill="accent3" w:themeFillTint="19"/>
    </w:tcPr>
    <w:tblStylePr w:type="firstRow">
      <w:rPr>
        <w:b/>
        <w:bCs/>
        <w:color w:val="FFFFFF" w:themeColor="background1"/>
      </w:rPr>
      <w:tblPr/>
      <w:tcPr>
        <w:tcBorders>
          <w:bottom w:val="single" w:sz="12" w:space="0" w:color="FFFFFF" w:themeColor="background1"/>
        </w:tcBorders>
        <w:shd w:val="clear" w:color="auto" w:fill="3A9D9D" w:themeFill="accent4" w:themeFillShade="CC"/>
      </w:tcPr>
    </w:tblStylePr>
    <w:tblStylePr w:type="lastRow">
      <w:rPr>
        <w:b/>
        <w:bCs/>
        <w:color w:val="3A9D9D"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3DBF4" w:themeFill="accent3" w:themeFillTint="3F"/>
      </w:tcPr>
    </w:tblStylePr>
    <w:tblStylePr w:type="band1Horz">
      <w:tblPr/>
      <w:tcPr>
        <w:shd w:val="clear" w:color="auto" w:fill="CEE2F6" w:themeFill="accent3" w:themeFillTint="33"/>
      </w:tcPr>
    </w:tblStylePr>
  </w:style>
  <w:style w:type="table" w:styleId="Fargeriklisteuthevingsfarge4">
    <w:name w:val="Colorful List Accent 4"/>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DF8F8" w:themeFill="accent4" w:themeFillTint="19"/>
    </w:tcPr>
    <w:tblStylePr w:type="firstRow">
      <w:rPr>
        <w:b/>
        <w:bCs/>
        <w:color w:val="FFFFFF" w:themeColor="background1"/>
      </w:rPr>
      <w:tblPr/>
      <w:tcPr>
        <w:tcBorders>
          <w:bottom w:val="single" w:sz="12" w:space="0" w:color="FFFFFF" w:themeColor="background1"/>
        </w:tcBorders>
        <w:shd w:val="clear" w:color="auto" w:fill="1B5998" w:themeFill="accent3" w:themeFillShade="CC"/>
      </w:tcPr>
    </w:tblStylePr>
    <w:tblStylePr w:type="lastRow">
      <w:rPr>
        <w:b/>
        <w:bCs/>
        <w:color w:val="1B5998"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EFEF" w:themeFill="accent4" w:themeFillTint="3F"/>
      </w:tcPr>
    </w:tblStylePr>
    <w:tblStylePr w:type="band1Horz">
      <w:tblPr/>
      <w:tcPr>
        <w:shd w:val="clear" w:color="auto" w:fill="DCF2F2" w:themeFill="accent4" w:themeFillTint="33"/>
      </w:tcPr>
    </w:tblStylePr>
  </w:style>
  <w:style w:type="table" w:styleId="Fargeriklisteuthevingsfarge5">
    <w:name w:val="Colorful List Accent 5"/>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FF9E8" w:themeFill="accent5" w:themeFillTint="19"/>
    </w:tcPr>
    <w:tblStylePr w:type="firstRow">
      <w:rPr>
        <w:b/>
        <w:bCs/>
        <w:color w:val="FFFFFF" w:themeColor="background1"/>
      </w:rPr>
      <w:tblPr/>
      <w:tcPr>
        <w:tcBorders>
          <w:bottom w:val="single" w:sz="12" w:space="0" w:color="FFFFFF" w:themeColor="background1"/>
        </w:tcBorders>
        <w:shd w:val="clear" w:color="auto" w:fill="CCC400" w:themeFill="accent6" w:themeFillShade="CC"/>
      </w:tcPr>
    </w:tblStylePr>
    <w:tblStylePr w:type="lastRow">
      <w:rPr>
        <w:b/>
        <w:bCs/>
        <w:color w:val="CCC400"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1C6" w:themeFill="accent5" w:themeFillTint="3F"/>
      </w:tcPr>
    </w:tblStylePr>
    <w:tblStylePr w:type="band1Horz">
      <w:tblPr/>
      <w:tcPr>
        <w:shd w:val="clear" w:color="auto" w:fill="DFF3D1" w:themeFill="accent5" w:themeFillTint="33"/>
      </w:tcPr>
    </w:tblStylePr>
  </w:style>
  <w:style w:type="table" w:styleId="Fargeriklisteuthevingsfarge6">
    <w:name w:val="Colorful List Accent 6"/>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FFFEE6" w:themeFill="accent6" w:themeFillTint="19"/>
    </w:tcPr>
    <w:tblStylePr w:type="firstRow">
      <w:rPr>
        <w:b/>
        <w:bCs/>
        <w:color w:val="FFFFFF" w:themeColor="background1"/>
      </w:rPr>
      <w:tblPr/>
      <w:tcPr>
        <w:tcBorders>
          <w:bottom w:val="single" w:sz="12" w:space="0" w:color="FFFFFF" w:themeColor="background1"/>
        </w:tcBorders>
        <w:shd w:val="clear" w:color="auto" w:fill="4F9024" w:themeFill="accent5" w:themeFillShade="CC"/>
      </w:tcPr>
    </w:tblStylePr>
    <w:tblStylePr w:type="lastRow">
      <w:rPr>
        <w:b/>
        <w:bCs/>
        <w:color w:val="4F9024"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CC0" w:themeFill="accent6" w:themeFillTint="3F"/>
      </w:tcPr>
    </w:tblStylePr>
    <w:tblStylePr w:type="band1Horz">
      <w:tblPr/>
      <w:tcPr>
        <w:shd w:val="clear" w:color="auto" w:fill="FFFDCC" w:themeFill="accent6" w:themeFillTint="33"/>
      </w:tcPr>
    </w:tblStylePr>
  </w:style>
  <w:style w:type="table" w:styleId="Fargerikskyggelegging">
    <w:name w:val="Colorful Shading"/>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Fargerikskyggelegginguthevingsfarge1">
    <w:name w:val="Colorful Shading Accent 1"/>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000B41" w:themeColor="accent1"/>
        <w:bottom w:val="single" w:sz="4" w:space="0" w:color="000B41" w:themeColor="accent1"/>
        <w:right w:val="single" w:sz="4" w:space="0" w:color="000B41" w:themeColor="accent1"/>
        <w:insideH w:val="single" w:sz="4" w:space="0" w:color="FFFFFF" w:themeColor="background1"/>
        <w:insideV w:val="single" w:sz="4" w:space="0" w:color="FFFFFF" w:themeColor="background1"/>
      </w:tblBorders>
    </w:tblPr>
    <w:tcPr>
      <w:shd w:val="clear" w:color="auto" w:fill="D3DAFF" w:themeFill="accen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627" w:themeFill="accent1" w:themeFillShade="99"/>
      </w:tcPr>
    </w:tblStylePr>
    <w:tblStylePr w:type="firstCol">
      <w:rPr>
        <w:color w:val="FFFFFF" w:themeColor="background1"/>
      </w:rPr>
      <w:tblPr/>
      <w:tcPr>
        <w:tcBorders>
          <w:top w:val="nil"/>
          <w:left w:val="nil"/>
          <w:bottom w:val="nil"/>
          <w:right w:val="nil"/>
          <w:insideH w:val="single" w:sz="4" w:space="0" w:color="000627" w:themeColor="accent1" w:themeShade="99"/>
          <w:insideV w:val="nil"/>
        </w:tcBorders>
        <w:shd w:val="clear" w:color="auto" w:fill="00062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0627" w:themeFill="accent1" w:themeFillShade="99"/>
      </w:tcPr>
    </w:tblStylePr>
    <w:tblStylePr w:type="band1Vert">
      <w:tblPr/>
      <w:tcPr>
        <w:shd w:val="clear" w:color="auto" w:fill="4D6BFF" w:themeFill="accent1" w:themeFillTint="66"/>
      </w:tcPr>
    </w:tblStylePr>
    <w:tblStylePr w:type="band1Horz">
      <w:tblPr/>
      <w:tcPr>
        <w:shd w:val="clear" w:color="auto" w:fill="2146FF" w:themeFill="accent1" w:themeFillTint="7F"/>
      </w:tcPr>
    </w:tblStylePr>
    <w:tblStylePr w:type="neCell">
      <w:rPr>
        <w:color w:val="231F20" w:themeColor="text1"/>
      </w:rPr>
    </w:tblStylePr>
    <w:tblStylePr w:type="nwCell">
      <w:rPr>
        <w:color w:val="231F20" w:themeColor="text1"/>
      </w:rPr>
    </w:tblStylePr>
  </w:style>
  <w:style w:type="table" w:styleId="Fargerikskyggelegginguthevingsfarge2">
    <w:name w:val="Colorful Shading Accent 2"/>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D2D87" w:themeColor="accent2"/>
        <w:bottom w:val="single" w:sz="4" w:space="0" w:color="2D2D87" w:themeColor="accent2"/>
        <w:right w:val="single" w:sz="4" w:space="0" w:color="2D2D87" w:themeColor="accent2"/>
        <w:insideH w:val="single" w:sz="4" w:space="0" w:color="FFFFFF" w:themeColor="background1"/>
        <w:insideV w:val="single" w:sz="4" w:space="0" w:color="FFFFFF" w:themeColor="background1"/>
      </w:tblBorders>
    </w:tblPr>
    <w:tcPr>
      <w:shd w:val="clear" w:color="auto" w:fill="E6E6F6" w:themeFill="accent2"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B1B51" w:themeFill="accent2" w:themeFillShade="99"/>
      </w:tcPr>
    </w:tblStylePr>
    <w:tblStylePr w:type="firstCol">
      <w:rPr>
        <w:color w:val="FFFFFF" w:themeColor="background1"/>
      </w:rPr>
      <w:tblPr/>
      <w:tcPr>
        <w:tcBorders>
          <w:top w:val="nil"/>
          <w:left w:val="nil"/>
          <w:bottom w:val="nil"/>
          <w:right w:val="nil"/>
          <w:insideH w:val="single" w:sz="4" w:space="0" w:color="1B1B51" w:themeColor="accent2" w:themeShade="99"/>
          <w:insideV w:val="nil"/>
        </w:tcBorders>
        <w:shd w:val="clear" w:color="auto" w:fill="1B1B5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B1B51" w:themeFill="accent2" w:themeFillShade="99"/>
      </w:tcPr>
    </w:tblStylePr>
    <w:tblStylePr w:type="band1Vert">
      <w:tblPr/>
      <w:tcPr>
        <w:shd w:val="clear" w:color="auto" w:fill="9C9CDE" w:themeFill="accent2" w:themeFillTint="66"/>
      </w:tcPr>
    </w:tblStylePr>
    <w:tblStylePr w:type="band1Horz">
      <w:tblPr/>
      <w:tcPr>
        <w:shd w:val="clear" w:color="auto" w:fill="8383D5" w:themeFill="accent2" w:themeFillTint="7F"/>
      </w:tcPr>
    </w:tblStylePr>
    <w:tblStylePr w:type="neCell">
      <w:rPr>
        <w:color w:val="231F20" w:themeColor="text1"/>
      </w:rPr>
    </w:tblStylePr>
    <w:tblStylePr w:type="nwCell">
      <w:rPr>
        <w:color w:val="231F20" w:themeColor="text1"/>
      </w:rPr>
    </w:tblStylePr>
  </w:style>
  <w:style w:type="table" w:styleId="Fargerikskyggelegginguthevingsfarge3">
    <w:name w:val="Colorful Shading Accent 3"/>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50BEBE" w:themeColor="accent4"/>
        <w:left w:val="single" w:sz="4" w:space="0" w:color="2270BF" w:themeColor="accent3"/>
        <w:bottom w:val="single" w:sz="4" w:space="0" w:color="2270BF" w:themeColor="accent3"/>
        <w:right w:val="single" w:sz="4" w:space="0" w:color="2270BF" w:themeColor="accent3"/>
        <w:insideH w:val="single" w:sz="4" w:space="0" w:color="FFFFFF" w:themeColor="background1"/>
        <w:insideV w:val="single" w:sz="4" w:space="0" w:color="FFFFFF" w:themeColor="background1"/>
      </w:tblBorders>
    </w:tblPr>
    <w:tcPr>
      <w:shd w:val="clear" w:color="auto" w:fill="E7F0FA" w:themeFill="accent3" w:themeFillTint="19"/>
    </w:tcPr>
    <w:tblStylePr w:type="firstRow">
      <w:rPr>
        <w:b/>
        <w:bCs/>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4272" w:themeFill="accent3" w:themeFillShade="99"/>
      </w:tcPr>
    </w:tblStylePr>
    <w:tblStylePr w:type="firstCol">
      <w:rPr>
        <w:color w:val="FFFFFF" w:themeColor="background1"/>
      </w:rPr>
      <w:tblPr/>
      <w:tcPr>
        <w:tcBorders>
          <w:top w:val="nil"/>
          <w:left w:val="nil"/>
          <w:bottom w:val="nil"/>
          <w:right w:val="nil"/>
          <w:insideH w:val="single" w:sz="4" w:space="0" w:color="144272" w:themeColor="accent3" w:themeShade="99"/>
          <w:insideV w:val="nil"/>
        </w:tcBorders>
        <w:shd w:val="clear" w:color="auto" w:fill="144272"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44272" w:themeFill="accent3" w:themeFillShade="99"/>
      </w:tcPr>
    </w:tblStylePr>
    <w:tblStylePr w:type="band1Vert">
      <w:tblPr/>
      <w:tcPr>
        <w:shd w:val="clear" w:color="auto" w:fill="9EC5ED" w:themeFill="accent3" w:themeFillTint="66"/>
      </w:tcPr>
    </w:tblStylePr>
    <w:tblStylePr w:type="band1Horz">
      <w:tblPr/>
      <w:tcPr>
        <w:shd w:val="clear" w:color="auto" w:fill="86B7E9" w:themeFill="accent3" w:themeFillTint="7F"/>
      </w:tcPr>
    </w:tblStylePr>
  </w:style>
  <w:style w:type="table" w:styleId="Fargerikskyggelegginguthevingsfarge4">
    <w:name w:val="Colorful Shading Accent 4"/>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270BF" w:themeColor="accent3"/>
        <w:left w:val="single" w:sz="4" w:space="0" w:color="50BEBE" w:themeColor="accent4"/>
        <w:bottom w:val="single" w:sz="4" w:space="0" w:color="50BEBE" w:themeColor="accent4"/>
        <w:right w:val="single" w:sz="4" w:space="0" w:color="50BEBE" w:themeColor="accent4"/>
        <w:insideH w:val="single" w:sz="4" w:space="0" w:color="FFFFFF" w:themeColor="background1"/>
        <w:insideV w:val="single" w:sz="4" w:space="0" w:color="FFFFFF" w:themeColor="background1"/>
      </w:tblBorders>
    </w:tblPr>
    <w:tcPr>
      <w:shd w:val="clear" w:color="auto" w:fill="EDF8F8" w:themeFill="accent4" w:themeFillTint="19"/>
    </w:tcPr>
    <w:tblStylePr w:type="firstRow">
      <w:rPr>
        <w:b/>
        <w:bCs/>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7676" w:themeFill="accent4" w:themeFillShade="99"/>
      </w:tcPr>
    </w:tblStylePr>
    <w:tblStylePr w:type="firstCol">
      <w:rPr>
        <w:color w:val="FFFFFF" w:themeColor="background1"/>
      </w:rPr>
      <w:tblPr/>
      <w:tcPr>
        <w:tcBorders>
          <w:top w:val="nil"/>
          <w:left w:val="nil"/>
          <w:bottom w:val="nil"/>
          <w:right w:val="nil"/>
          <w:insideH w:val="single" w:sz="4" w:space="0" w:color="2C7676" w:themeColor="accent4" w:themeShade="99"/>
          <w:insideV w:val="nil"/>
        </w:tcBorders>
        <w:shd w:val="clear" w:color="auto" w:fill="2C767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C7676" w:themeFill="accent4" w:themeFillShade="99"/>
      </w:tcPr>
    </w:tblStylePr>
    <w:tblStylePr w:type="band1Vert">
      <w:tblPr/>
      <w:tcPr>
        <w:shd w:val="clear" w:color="auto" w:fill="B9E5E5" w:themeFill="accent4" w:themeFillTint="66"/>
      </w:tcPr>
    </w:tblStylePr>
    <w:tblStylePr w:type="band1Horz">
      <w:tblPr/>
      <w:tcPr>
        <w:shd w:val="clear" w:color="auto" w:fill="A7DEDE" w:themeFill="accent4" w:themeFillTint="7F"/>
      </w:tcPr>
    </w:tblStylePr>
    <w:tblStylePr w:type="neCell">
      <w:rPr>
        <w:color w:val="231F20" w:themeColor="text1"/>
      </w:rPr>
    </w:tblStylePr>
    <w:tblStylePr w:type="nwCell">
      <w:rPr>
        <w:color w:val="231F20" w:themeColor="text1"/>
      </w:rPr>
    </w:tblStylePr>
  </w:style>
  <w:style w:type="table" w:styleId="Fargerikskyggelegginguthevingsfarge5">
    <w:name w:val="Colorful Shading Accent 5"/>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FFF500" w:themeColor="accent6"/>
        <w:left w:val="single" w:sz="4" w:space="0" w:color="64B42D" w:themeColor="accent5"/>
        <w:bottom w:val="single" w:sz="4" w:space="0" w:color="64B42D" w:themeColor="accent5"/>
        <w:right w:val="single" w:sz="4" w:space="0" w:color="64B42D" w:themeColor="accent5"/>
        <w:insideH w:val="single" w:sz="4" w:space="0" w:color="FFFFFF" w:themeColor="background1"/>
        <w:insideV w:val="single" w:sz="4" w:space="0" w:color="FFFFFF" w:themeColor="background1"/>
      </w:tblBorders>
    </w:tblPr>
    <w:tcPr>
      <w:shd w:val="clear" w:color="auto" w:fill="EFF9E8" w:themeFill="accent5" w:themeFillTint="19"/>
    </w:tcPr>
    <w:tblStylePr w:type="firstRow">
      <w:rPr>
        <w:b/>
        <w:bCs/>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6C1B" w:themeFill="accent5" w:themeFillShade="99"/>
      </w:tcPr>
    </w:tblStylePr>
    <w:tblStylePr w:type="firstCol">
      <w:rPr>
        <w:color w:val="FFFFFF" w:themeColor="background1"/>
      </w:rPr>
      <w:tblPr/>
      <w:tcPr>
        <w:tcBorders>
          <w:top w:val="nil"/>
          <w:left w:val="nil"/>
          <w:bottom w:val="nil"/>
          <w:right w:val="nil"/>
          <w:insideH w:val="single" w:sz="4" w:space="0" w:color="3B6C1B" w:themeColor="accent5" w:themeShade="99"/>
          <w:insideV w:val="nil"/>
        </w:tcBorders>
        <w:shd w:val="clear" w:color="auto" w:fill="3B6C1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B6C1B" w:themeFill="accent5" w:themeFillShade="99"/>
      </w:tcPr>
    </w:tblStylePr>
    <w:tblStylePr w:type="band1Vert">
      <w:tblPr/>
      <w:tcPr>
        <w:shd w:val="clear" w:color="auto" w:fill="BFE8A3" w:themeFill="accent5" w:themeFillTint="66"/>
      </w:tcPr>
    </w:tblStylePr>
    <w:tblStylePr w:type="band1Horz">
      <w:tblPr/>
      <w:tcPr>
        <w:shd w:val="clear" w:color="auto" w:fill="AFE28D" w:themeFill="accent5" w:themeFillTint="7F"/>
      </w:tcPr>
    </w:tblStylePr>
    <w:tblStylePr w:type="neCell">
      <w:rPr>
        <w:color w:val="231F20" w:themeColor="text1"/>
      </w:rPr>
    </w:tblStylePr>
    <w:tblStylePr w:type="nwCell">
      <w:rPr>
        <w:color w:val="231F20" w:themeColor="text1"/>
      </w:rPr>
    </w:tblStylePr>
  </w:style>
  <w:style w:type="table" w:styleId="Fargerikskyggelegginguthevingsfarge6">
    <w:name w:val="Colorful Shading Accent 6"/>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64B42D" w:themeColor="accent5"/>
        <w:left w:val="single" w:sz="4" w:space="0" w:color="FFF500" w:themeColor="accent6"/>
        <w:bottom w:val="single" w:sz="4" w:space="0" w:color="FFF500" w:themeColor="accent6"/>
        <w:right w:val="single" w:sz="4" w:space="0" w:color="FFF500" w:themeColor="accent6"/>
        <w:insideH w:val="single" w:sz="4" w:space="0" w:color="FFFFFF" w:themeColor="background1"/>
        <w:insideV w:val="single" w:sz="4" w:space="0" w:color="FFFFFF" w:themeColor="background1"/>
      </w:tblBorders>
    </w:tblPr>
    <w:tcPr>
      <w:shd w:val="clear" w:color="auto" w:fill="FFFEE6" w:themeFill="accent6" w:themeFillTint="19"/>
    </w:tcPr>
    <w:tblStylePr w:type="firstRow">
      <w:rPr>
        <w:b/>
        <w:bCs/>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300" w:themeFill="accent6" w:themeFillShade="99"/>
      </w:tcPr>
    </w:tblStylePr>
    <w:tblStylePr w:type="firstCol">
      <w:rPr>
        <w:color w:val="FFFFFF" w:themeColor="background1"/>
      </w:rPr>
      <w:tblPr/>
      <w:tcPr>
        <w:tcBorders>
          <w:top w:val="nil"/>
          <w:left w:val="nil"/>
          <w:bottom w:val="nil"/>
          <w:right w:val="nil"/>
          <w:insideH w:val="single" w:sz="4" w:space="0" w:color="999300" w:themeColor="accent6" w:themeShade="99"/>
          <w:insideV w:val="nil"/>
        </w:tcBorders>
        <w:shd w:val="clear" w:color="auto" w:fill="9993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300" w:themeFill="accent6" w:themeFillShade="99"/>
      </w:tcPr>
    </w:tblStylePr>
    <w:tblStylePr w:type="band1Vert">
      <w:tblPr/>
      <w:tcPr>
        <w:shd w:val="clear" w:color="auto" w:fill="FFFB99" w:themeFill="accent6" w:themeFillTint="66"/>
      </w:tcPr>
    </w:tblStylePr>
    <w:tblStylePr w:type="band1Horz">
      <w:tblPr/>
      <w:tcPr>
        <w:shd w:val="clear" w:color="auto" w:fill="FFFA80" w:themeFill="accent6" w:themeFillTint="7F"/>
      </w:tcPr>
    </w:tblStylePr>
    <w:tblStylePr w:type="neCell">
      <w:rPr>
        <w:color w:val="231F20" w:themeColor="text1"/>
      </w:rPr>
    </w:tblStylePr>
    <w:tblStylePr w:type="nwCell">
      <w:rPr>
        <w:color w:val="231F20" w:themeColor="text1"/>
      </w:rPr>
    </w:tblStylePr>
  </w:style>
  <w:style w:type="table" w:styleId="Fargeriktrutenett">
    <w:name w:val="Colorful Grid"/>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Fargeriktrutenettuthevingsfarge1">
    <w:name w:val="Colorful Grid Accent 1"/>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A6B5FF" w:themeFill="accent1" w:themeFillTint="33"/>
    </w:tcPr>
    <w:tblStylePr w:type="firstRow">
      <w:rPr>
        <w:b/>
        <w:bCs/>
      </w:rPr>
      <w:tblPr/>
      <w:tcPr>
        <w:shd w:val="clear" w:color="auto" w:fill="4D6BFF" w:themeFill="accent1" w:themeFillTint="66"/>
      </w:tcPr>
    </w:tblStylePr>
    <w:tblStylePr w:type="lastRow">
      <w:rPr>
        <w:b/>
        <w:bCs/>
        <w:color w:val="231F20" w:themeColor="text1"/>
      </w:rPr>
      <w:tblPr/>
      <w:tcPr>
        <w:shd w:val="clear" w:color="auto" w:fill="4D6BFF" w:themeFill="accent1" w:themeFillTint="66"/>
      </w:tcPr>
    </w:tblStylePr>
    <w:tblStylePr w:type="firstCol">
      <w:rPr>
        <w:color w:val="FFFFFF" w:themeColor="background1"/>
      </w:rPr>
      <w:tblPr/>
      <w:tcPr>
        <w:shd w:val="clear" w:color="auto" w:fill="000830" w:themeFill="accent1" w:themeFillShade="BF"/>
      </w:tcPr>
    </w:tblStylePr>
    <w:tblStylePr w:type="lastCol">
      <w:rPr>
        <w:color w:val="FFFFFF" w:themeColor="background1"/>
      </w:rPr>
      <w:tblPr/>
      <w:tcPr>
        <w:shd w:val="clear" w:color="auto" w:fill="000830" w:themeFill="accent1" w:themeFillShade="BF"/>
      </w:tc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Fargeriktrutenettuthevingsfarge2">
    <w:name w:val="Colorful Grid Accent 2"/>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DCDEE" w:themeFill="accent2" w:themeFillTint="33"/>
    </w:tcPr>
    <w:tblStylePr w:type="firstRow">
      <w:rPr>
        <w:b/>
        <w:bCs/>
      </w:rPr>
      <w:tblPr/>
      <w:tcPr>
        <w:shd w:val="clear" w:color="auto" w:fill="9C9CDE" w:themeFill="accent2" w:themeFillTint="66"/>
      </w:tcPr>
    </w:tblStylePr>
    <w:tblStylePr w:type="lastRow">
      <w:rPr>
        <w:b/>
        <w:bCs/>
        <w:color w:val="231F20" w:themeColor="text1"/>
      </w:rPr>
      <w:tblPr/>
      <w:tcPr>
        <w:shd w:val="clear" w:color="auto" w:fill="9C9CDE" w:themeFill="accent2" w:themeFillTint="66"/>
      </w:tcPr>
    </w:tblStylePr>
    <w:tblStylePr w:type="firstCol">
      <w:rPr>
        <w:color w:val="FFFFFF" w:themeColor="background1"/>
      </w:rPr>
      <w:tblPr/>
      <w:tcPr>
        <w:shd w:val="clear" w:color="auto" w:fill="212165" w:themeFill="accent2" w:themeFillShade="BF"/>
      </w:tcPr>
    </w:tblStylePr>
    <w:tblStylePr w:type="lastCol">
      <w:rPr>
        <w:color w:val="FFFFFF" w:themeColor="background1"/>
      </w:rPr>
      <w:tblPr/>
      <w:tcPr>
        <w:shd w:val="clear" w:color="auto" w:fill="212165" w:themeFill="accent2" w:themeFillShade="BF"/>
      </w:tc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Fargeriktrutenettuthevingsfarge3">
    <w:name w:val="Colorful Grid Accent 3"/>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EE2F6" w:themeFill="accent3" w:themeFillTint="33"/>
    </w:tcPr>
    <w:tblStylePr w:type="firstRow">
      <w:rPr>
        <w:b/>
        <w:bCs/>
      </w:rPr>
      <w:tblPr/>
      <w:tcPr>
        <w:shd w:val="clear" w:color="auto" w:fill="9EC5ED" w:themeFill="accent3" w:themeFillTint="66"/>
      </w:tcPr>
    </w:tblStylePr>
    <w:tblStylePr w:type="lastRow">
      <w:rPr>
        <w:b/>
        <w:bCs/>
        <w:color w:val="231F20" w:themeColor="text1"/>
      </w:rPr>
      <w:tblPr/>
      <w:tcPr>
        <w:shd w:val="clear" w:color="auto" w:fill="9EC5ED" w:themeFill="accent3" w:themeFillTint="66"/>
      </w:tcPr>
    </w:tblStylePr>
    <w:tblStylePr w:type="firstCol">
      <w:rPr>
        <w:color w:val="FFFFFF" w:themeColor="background1"/>
      </w:rPr>
      <w:tblPr/>
      <w:tcPr>
        <w:shd w:val="clear" w:color="auto" w:fill="19538E" w:themeFill="accent3" w:themeFillShade="BF"/>
      </w:tcPr>
    </w:tblStylePr>
    <w:tblStylePr w:type="lastCol">
      <w:rPr>
        <w:color w:val="FFFFFF" w:themeColor="background1"/>
      </w:rPr>
      <w:tblPr/>
      <w:tcPr>
        <w:shd w:val="clear" w:color="auto" w:fill="19538E" w:themeFill="accent3" w:themeFillShade="BF"/>
      </w:tc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Fargeriktrutenettuthevingsfarge4">
    <w:name w:val="Colorful Grid Accent 4"/>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CF2F2" w:themeFill="accent4" w:themeFillTint="33"/>
    </w:tcPr>
    <w:tblStylePr w:type="firstRow">
      <w:rPr>
        <w:b/>
        <w:bCs/>
      </w:rPr>
      <w:tblPr/>
      <w:tcPr>
        <w:shd w:val="clear" w:color="auto" w:fill="B9E5E5" w:themeFill="accent4" w:themeFillTint="66"/>
      </w:tcPr>
    </w:tblStylePr>
    <w:tblStylePr w:type="lastRow">
      <w:rPr>
        <w:b/>
        <w:bCs/>
        <w:color w:val="231F20" w:themeColor="text1"/>
      </w:rPr>
      <w:tblPr/>
      <w:tcPr>
        <w:shd w:val="clear" w:color="auto" w:fill="B9E5E5" w:themeFill="accent4" w:themeFillTint="66"/>
      </w:tcPr>
    </w:tblStylePr>
    <w:tblStylePr w:type="firstCol">
      <w:rPr>
        <w:color w:val="FFFFFF" w:themeColor="background1"/>
      </w:rPr>
      <w:tblPr/>
      <w:tcPr>
        <w:shd w:val="clear" w:color="auto" w:fill="369393" w:themeFill="accent4" w:themeFillShade="BF"/>
      </w:tcPr>
    </w:tblStylePr>
    <w:tblStylePr w:type="lastCol">
      <w:rPr>
        <w:color w:val="FFFFFF" w:themeColor="background1"/>
      </w:rPr>
      <w:tblPr/>
      <w:tcPr>
        <w:shd w:val="clear" w:color="auto" w:fill="369393" w:themeFill="accent4" w:themeFillShade="BF"/>
      </w:tc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Fargeriktrutenettuthevingsfarge5">
    <w:name w:val="Colorful Grid Accent 5"/>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FF3D1" w:themeFill="accent5" w:themeFillTint="33"/>
    </w:tcPr>
    <w:tblStylePr w:type="firstRow">
      <w:rPr>
        <w:b/>
        <w:bCs/>
      </w:rPr>
      <w:tblPr/>
      <w:tcPr>
        <w:shd w:val="clear" w:color="auto" w:fill="BFE8A3" w:themeFill="accent5" w:themeFillTint="66"/>
      </w:tcPr>
    </w:tblStylePr>
    <w:tblStylePr w:type="lastRow">
      <w:rPr>
        <w:b/>
        <w:bCs/>
        <w:color w:val="231F20" w:themeColor="text1"/>
      </w:rPr>
      <w:tblPr/>
      <w:tcPr>
        <w:shd w:val="clear" w:color="auto" w:fill="BFE8A3" w:themeFill="accent5" w:themeFillTint="66"/>
      </w:tcPr>
    </w:tblStylePr>
    <w:tblStylePr w:type="firstCol">
      <w:rPr>
        <w:color w:val="FFFFFF" w:themeColor="background1"/>
      </w:rPr>
      <w:tblPr/>
      <w:tcPr>
        <w:shd w:val="clear" w:color="auto" w:fill="4A8621" w:themeFill="accent5" w:themeFillShade="BF"/>
      </w:tcPr>
    </w:tblStylePr>
    <w:tblStylePr w:type="lastCol">
      <w:rPr>
        <w:color w:val="FFFFFF" w:themeColor="background1"/>
      </w:rPr>
      <w:tblPr/>
      <w:tcPr>
        <w:shd w:val="clear" w:color="auto" w:fill="4A8621" w:themeFill="accent5" w:themeFillShade="BF"/>
      </w:tc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Fargeriktrutenettuthevingsfarge6">
    <w:name w:val="Colorful Grid Accent 6"/>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DCC" w:themeFill="accent6" w:themeFillTint="33"/>
    </w:tcPr>
    <w:tblStylePr w:type="firstRow">
      <w:rPr>
        <w:b/>
        <w:bCs/>
      </w:rPr>
      <w:tblPr/>
      <w:tcPr>
        <w:shd w:val="clear" w:color="auto" w:fill="FFFB99" w:themeFill="accent6" w:themeFillTint="66"/>
      </w:tcPr>
    </w:tblStylePr>
    <w:tblStylePr w:type="lastRow">
      <w:rPr>
        <w:b/>
        <w:bCs/>
        <w:color w:val="231F20" w:themeColor="text1"/>
      </w:rPr>
      <w:tblPr/>
      <w:tcPr>
        <w:shd w:val="clear" w:color="auto" w:fill="FFFB99" w:themeFill="accent6" w:themeFillTint="66"/>
      </w:tcPr>
    </w:tblStylePr>
    <w:tblStylePr w:type="firstCol">
      <w:rPr>
        <w:color w:val="FFFFFF" w:themeColor="background1"/>
      </w:rPr>
      <w:tblPr/>
      <w:tcPr>
        <w:shd w:val="clear" w:color="auto" w:fill="BFB700" w:themeFill="accent6" w:themeFillShade="BF"/>
      </w:tcPr>
    </w:tblStylePr>
    <w:tblStylePr w:type="lastCol">
      <w:rPr>
        <w:color w:val="FFFFFF" w:themeColor="background1"/>
      </w:rPr>
      <w:tblPr/>
      <w:tcPr>
        <w:shd w:val="clear" w:color="auto" w:fill="BFB700" w:themeFill="accent6" w:themeFillShade="BF"/>
      </w:tc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paragraph" w:styleId="Figurliste">
    <w:name w:val="table of figures"/>
    <w:basedOn w:val="Normal"/>
    <w:next w:val="Normal"/>
    <w:uiPriority w:val="99"/>
    <w:semiHidden/>
    <w:unhideWhenUsed/>
    <w:rsid w:val="00813ED6"/>
    <w:pPr>
      <w:spacing w:after="0"/>
    </w:pPr>
  </w:style>
  <w:style w:type="character" w:styleId="Fotnotereferanse">
    <w:name w:val="footnote reference"/>
    <w:basedOn w:val="Standardskriftforavsnitt"/>
    <w:uiPriority w:val="99"/>
    <w:semiHidden/>
    <w:unhideWhenUsed/>
    <w:rsid w:val="00813ED6"/>
    <w:rPr>
      <w:vertAlign w:val="superscript"/>
    </w:rPr>
  </w:style>
  <w:style w:type="paragraph" w:styleId="Fotnotetekst">
    <w:name w:val="footnote text"/>
    <w:basedOn w:val="Normal"/>
    <w:link w:val="FotnotetekstTegn"/>
    <w:uiPriority w:val="99"/>
    <w:semiHidden/>
    <w:unhideWhenUsed/>
    <w:rsid w:val="00813ED6"/>
    <w:pPr>
      <w:spacing w:after="0" w:line="240" w:lineRule="auto"/>
    </w:pPr>
  </w:style>
  <w:style w:type="character" w:customStyle="1" w:styleId="FotnotetekstTegn">
    <w:name w:val="Fotnotetekst Tegn"/>
    <w:basedOn w:val="Standardskriftforavsnitt"/>
    <w:link w:val="Fotnotetekst"/>
    <w:uiPriority w:val="99"/>
    <w:semiHidden/>
    <w:rsid w:val="00813ED6"/>
    <w:rPr>
      <w:sz w:val="20"/>
      <w:szCs w:val="20"/>
    </w:rPr>
  </w:style>
  <w:style w:type="character" w:styleId="Fulgthyperkobling">
    <w:name w:val="FollowedHyperlink"/>
    <w:basedOn w:val="Standardskriftforavsnitt"/>
    <w:uiPriority w:val="99"/>
    <w:semiHidden/>
    <w:unhideWhenUsed/>
    <w:rsid w:val="00813ED6"/>
    <w:rPr>
      <w:color w:val="954F72" w:themeColor="followedHyperlink"/>
      <w:u w:val="single"/>
    </w:rPr>
  </w:style>
  <w:style w:type="paragraph" w:styleId="Hilsen">
    <w:name w:val="Closing"/>
    <w:basedOn w:val="Normal"/>
    <w:link w:val="HilsenTegn"/>
    <w:uiPriority w:val="99"/>
    <w:semiHidden/>
    <w:unhideWhenUsed/>
    <w:rsid w:val="00813ED6"/>
    <w:pPr>
      <w:spacing w:after="0" w:line="240" w:lineRule="auto"/>
      <w:ind w:left="4252"/>
    </w:pPr>
  </w:style>
  <w:style w:type="character" w:customStyle="1" w:styleId="HilsenTegn">
    <w:name w:val="Hilsen Tegn"/>
    <w:basedOn w:val="Standardskriftforavsnitt"/>
    <w:link w:val="Hilsen"/>
    <w:uiPriority w:val="99"/>
    <w:semiHidden/>
    <w:rsid w:val="00813ED6"/>
  </w:style>
  <w:style w:type="paragraph" w:styleId="HTML-adresse">
    <w:name w:val="HTML Address"/>
    <w:basedOn w:val="Normal"/>
    <w:link w:val="HTML-adresseTegn"/>
    <w:uiPriority w:val="99"/>
    <w:semiHidden/>
    <w:unhideWhenUsed/>
    <w:rsid w:val="00813ED6"/>
    <w:pPr>
      <w:spacing w:after="0" w:line="240" w:lineRule="auto"/>
    </w:pPr>
    <w:rPr>
      <w:i/>
      <w:iCs/>
    </w:rPr>
  </w:style>
  <w:style w:type="character" w:customStyle="1" w:styleId="HTML-adresseTegn">
    <w:name w:val="HTML-adresse Tegn"/>
    <w:basedOn w:val="Standardskriftforavsnitt"/>
    <w:link w:val="HTML-adresse"/>
    <w:uiPriority w:val="99"/>
    <w:semiHidden/>
    <w:rsid w:val="00813ED6"/>
    <w:rPr>
      <w:i/>
      <w:iCs/>
    </w:rPr>
  </w:style>
  <w:style w:type="character" w:styleId="HTML-akronym">
    <w:name w:val="HTML Acronym"/>
    <w:basedOn w:val="Standardskriftforavsnitt"/>
    <w:uiPriority w:val="99"/>
    <w:semiHidden/>
    <w:unhideWhenUsed/>
    <w:rsid w:val="00813ED6"/>
  </w:style>
  <w:style w:type="character" w:styleId="HTML-definisjon">
    <w:name w:val="HTML Definition"/>
    <w:basedOn w:val="Standardskriftforavsnitt"/>
    <w:uiPriority w:val="99"/>
    <w:semiHidden/>
    <w:unhideWhenUsed/>
    <w:rsid w:val="00813ED6"/>
    <w:rPr>
      <w:i/>
      <w:iCs/>
    </w:rPr>
  </w:style>
  <w:style w:type="character" w:styleId="HTML-eksempel">
    <w:name w:val="HTML Sample"/>
    <w:basedOn w:val="Standardskriftforavsnitt"/>
    <w:uiPriority w:val="99"/>
    <w:semiHidden/>
    <w:unhideWhenUsed/>
    <w:rsid w:val="00813ED6"/>
    <w:rPr>
      <w:rFonts w:ascii="Consolas" w:hAnsi="Consolas"/>
      <w:sz w:val="24"/>
      <w:szCs w:val="24"/>
    </w:rPr>
  </w:style>
  <w:style w:type="paragraph" w:styleId="HTML-forhndsformatert">
    <w:name w:val="HTML Preformatted"/>
    <w:basedOn w:val="Normal"/>
    <w:link w:val="HTML-forhndsformatertTegn"/>
    <w:uiPriority w:val="99"/>
    <w:semiHidden/>
    <w:unhideWhenUsed/>
    <w:rsid w:val="00813ED6"/>
    <w:pPr>
      <w:spacing w:after="0" w:line="240" w:lineRule="auto"/>
    </w:pPr>
    <w:rPr>
      <w:rFonts w:ascii="Consolas" w:hAnsi="Consolas"/>
    </w:rPr>
  </w:style>
  <w:style w:type="character" w:customStyle="1" w:styleId="HTML-forhndsformatertTegn">
    <w:name w:val="HTML-forhåndsformatert Tegn"/>
    <w:basedOn w:val="Standardskriftforavsnitt"/>
    <w:link w:val="HTML-forhndsformatert"/>
    <w:uiPriority w:val="99"/>
    <w:semiHidden/>
    <w:rsid w:val="00813ED6"/>
    <w:rPr>
      <w:rFonts w:ascii="Consolas" w:hAnsi="Consolas"/>
      <w:sz w:val="20"/>
      <w:szCs w:val="20"/>
    </w:rPr>
  </w:style>
  <w:style w:type="character" w:styleId="HTML-kode">
    <w:name w:val="HTML Code"/>
    <w:basedOn w:val="Standardskriftforavsnitt"/>
    <w:uiPriority w:val="99"/>
    <w:semiHidden/>
    <w:unhideWhenUsed/>
    <w:rsid w:val="00813ED6"/>
    <w:rPr>
      <w:rFonts w:ascii="Consolas" w:hAnsi="Consolas"/>
      <w:sz w:val="20"/>
      <w:szCs w:val="20"/>
    </w:rPr>
  </w:style>
  <w:style w:type="character" w:styleId="HTML-sitat">
    <w:name w:val="HTML Cite"/>
    <w:basedOn w:val="Standardskriftforavsnitt"/>
    <w:uiPriority w:val="99"/>
    <w:semiHidden/>
    <w:unhideWhenUsed/>
    <w:rsid w:val="00813ED6"/>
    <w:rPr>
      <w:i/>
      <w:iCs/>
    </w:rPr>
  </w:style>
  <w:style w:type="character" w:styleId="HTML-skrivemaskin">
    <w:name w:val="HTML Typewriter"/>
    <w:basedOn w:val="Standardskriftforavsnitt"/>
    <w:uiPriority w:val="99"/>
    <w:semiHidden/>
    <w:unhideWhenUsed/>
    <w:rsid w:val="00813ED6"/>
    <w:rPr>
      <w:rFonts w:ascii="Consolas" w:hAnsi="Consolas"/>
      <w:sz w:val="20"/>
      <w:szCs w:val="20"/>
    </w:rPr>
  </w:style>
  <w:style w:type="character" w:styleId="HTML-tastatur">
    <w:name w:val="HTML Keyboard"/>
    <w:basedOn w:val="Standardskriftforavsnitt"/>
    <w:uiPriority w:val="99"/>
    <w:semiHidden/>
    <w:unhideWhenUsed/>
    <w:rsid w:val="00813ED6"/>
    <w:rPr>
      <w:rFonts w:ascii="Consolas" w:hAnsi="Consolas"/>
      <w:sz w:val="20"/>
      <w:szCs w:val="20"/>
    </w:rPr>
  </w:style>
  <w:style w:type="character" w:styleId="HTML-variabel">
    <w:name w:val="HTML Variable"/>
    <w:basedOn w:val="Standardskriftforavsnitt"/>
    <w:uiPriority w:val="99"/>
    <w:semiHidden/>
    <w:unhideWhenUsed/>
    <w:rsid w:val="00813ED6"/>
    <w:rPr>
      <w:i/>
      <w:iCs/>
    </w:rPr>
  </w:style>
  <w:style w:type="character" w:styleId="Hyperkobling">
    <w:name w:val="Hyperlink"/>
    <w:basedOn w:val="Standardskriftforavsnitt"/>
    <w:uiPriority w:val="99"/>
    <w:unhideWhenUsed/>
    <w:rsid w:val="00813ED6"/>
    <w:rPr>
      <w:color w:val="0563C1" w:themeColor="hyperlink"/>
      <w:u w:val="single"/>
    </w:rPr>
  </w:style>
  <w:style w:type="paragraph" w:styleId="Indeks1">
    <w:name w:val="index 1"/>
    <w:basedOn w:val="Normal"/>
    <w:next w:val="Normal"/>
    <w:autoRedefine/>
    <w:uiPriority w:val="99"/>
    <w:semiHidden/>
    <w:unhideWhenUsed/>
    <w:rsid w:val="00813ED6"/>
    <w:pPr>
      <w:spacing w:after="0" w:line="240" w:lineRule="auto"/>
      <w:ind w:left="220" w:hanging="220"/>
    </w:pPr>
  </w:style>
  <w:style w:type="paragraph" w:styleId="Indeks2">
    <w:name w:val="index 2"/>
    <w:basedOn w:val="Normal"/>
    <w:next w:val="Normal"/>
    <w:autoRedefine/>
    <w:uiPriority w:val="99"/>
    <w:semiHidden/>
    <w:unhideWhenUsed/>
    <w:rsid w:val="00813ED6"/>
    <w:pPr>
      <w:spacing w:after="0" w:line="240" w:lineRule="auto"/>
      <w:ind w:left="440" w:hanging="220"/>
    </w:pPr>
  </w:style>
  <w:style w:type="paragraph" w:styleId="Indeks3">
    <w:name w:val="index 3"/>
    <w:basedOn w:val="Normal"/>
    <w:next w:val="Normal"/>
    <w:autoRedefine/>
    <w:uiPriority w:val="99"/>
    <w:semiHidden/>
    <w:unhideWhenUsed/>
    <w:rsid w:val="00813ED6"/>
    <w:pPr>
      <w:spacing w:after="0" w:line="240" w:lineRule="auto"/>
      <w:ind w:left="660" w:hanging="220"/>
    </w:pPr>
  </w:style>
  <w:style w:type="paragraph" w:styleId="Indeks4">
    <w:name w:val="index 4"/>
    <w:basedOn w:val="Normal"/>
    <w:next w:val="Normal"/>
    <w:autoRedefine/>
    <w:uiPriority w:val="99"/>
    <w:semiHidden/>
    <w:unhideWhenUsed/>
    <w:rsid w:val="00813ED6"/>
    <w:pPr>
      <w:spacing w:after="0" w:line="240" w:lineRule="auto"/>
      <w:ind w:left="880" w:hanging="220"/>
    </w:pPr>
  </w:style>
  <w:style w:type="paragraph" w:styleId="Indeks5">
    <w:name w:val="index 5"/>
    <w:basedOn w:val="Normal"/>
    <w:next w:val="Normal"/>
    <w:autoRedefine/>
    <w:uiPriority w:val="99"/>
    <w:semiHidden/>
    <w:unhideWhenUsed/>
    <w:rsid w:val="00813ED6"/>
    <w:pPr>
      <w:spacing w:after="0" w:line="240" w:lineRule="auto"/>
      <w:ind w:left="1100" w:hanging="220"/>
    </w:pPr>
  </w:style>
  <w:style w:type="paragraph" w:styleId="Indeks6">
    <w:name w:val="index 6"/>
    <w:basedOn w:val="Normal"/>
    <w:next w:val="Normal"/>
    <w:autoRedefine/>
    <w:uiPriority w:val="99"/>
    <w:semiHidden/>
    <w:unhideWhenUsed/>
    <w:rsid w:val="00813ED6"/>
    <w:pPr>
      <w:spacing w:after="0" w:line="240" w:lineRule="auto"/>
      <w:ind w:left="1320" w:hanging="220"/>
    </w:pPr>
  </w:style>
  <w:style w:type="paragraph" w:styleId="Indeks7">
    <w:name w:val="index 7"/>
    <w:basedOn w:val="Normal"/>
    <w:next w:val="Normal"/>
    <w:autoRedefine/>
    <w:uiPriority w:val="99"/>
    <w:semiHidden/>
    <w:unhideWhenUsed/>
    <w:rsid w:val="00813ED6"/>
    <w:pPr>
      <w:spacing w:after="0" w:line="240" w:lineRule="auto"/>
      <w:ind w:left="1540" w:hanging="220"/>
    </w:pPr>
  </w:style>
  <w:style w:type="paragraph" w:styleId="Indeks8">
    <w:name w:val="index 8"/>
    <w:basedOn w:val="Normal"/>
    <w:next w:val="Normal"/>
    <w:autoRedefine/>
    <w:uiPriority w:val="99"/>
    <w:semiHidden/>
    <w:unhideWhenUsed/>
    <w:rsid w:val="00813ED6"/>
    <w:pPr>
      <w:spacing w:after="0" w:line="240" w:lineRule="auto"/>
      <w:ind w:left="1760" w:hanging="220"/>
    </w:pPr>
  </w:style>
  <w:style w:type="paragraph" w:styleId="Indeks9">
    <w:name w:val="index 9"/>
    <w:basedOn w:val="Normal"/>
    <w:next w:val="Normal"/>
    <w:autoRedefine/>
    <w:uiPriority w:val="99"/>
    <w:semiHidden/>
    <w:unhideWhenUsed/>
    <w:rsid w:val="00813ED6"/>
    <w:pPr>
      <w:spacing w:after="0" w:line="240" w:lineRule="auto"/>
      <w:ind w:left="1980" w:hanging="220"/>
    </w:pPr>
  </w:style>
  <w:style w:type="paragraph" w:styleId="Ingenmellomrom">
    <w:name w:val="No Spacing"/>
    <w:uiPriority w:val="1"/>
    <w:semiHidden/>
    <w:qFormat/>
    <w:rsid w:val="00813ED6"/>
    <w:pPr>
      <w:spacing w:after="0" w:line="240" w:lineRule="auto"/>
    </w:pPr>
  </w:style>
  <w:style w:type="paragraph" w:styleId="INNH1">
    <w:name w:val="toc 1"/>
    <w:basedOn w:val="Normal"/>
    <w:next w:val="Normal"/>
    <w:autoRedefine/>
    <w:uiPriority w:val="39"/>
    <w:rsid w:val="00AE2868"/>
    <w:pPr>
      <w:tabs>
        <w:tab w:val="right" w:pos="7655"/>
      </w:tabs>
      <w:spacing w:before="200" w:after="100" w:line="320" w:lineRule="atLeast"/>
      <w:ind w:right="2268" w:hanging="567"/>
    </w:pPr>
    <w:rPr>
      <w:color w:val="2270BF" w:themeColor="accent3"/>
      <w:sz w:val="24"/>
    </w:rPr>
  </w:style>
  <w:style w:type="paragraph" w:styleId="INNH2">
    <w:name w:val="toc 2"/>
    <w:basedOn w:val="Normal"/>
    <w:next w:val="Normal"/>
    <w:autoRedefine/>
    <w:uiPriority w:val="39"/>
    <w:rsid w:val="00AE2868"/>
    <w:pPr>
      <w:tabs>
        <w:tab w:val="right" w:pos="7655"/>
      </w:tabs>
      <w:spacing w:after="0"/>
      <w:ind w:left="567" w:right="2268" w:hanging="567"/>
    </w:pPr>
  </w:style>
  <w:style w:type="paragraph" w:styleId="INNH3">
    <w:name w:val="toc 3"/>
    <w:basedOn w:val="Normal"/>
    <w:next w:val="Normal"/>
    <w:autoRedefine/>
    <w:uiPriority w:val="39"/>
    <w:semiHidden/>
    <w:unhideWhenUsed/>
    <w:rsid w:val="00813ED6"/>
    <w:pPr>
      <w:spacing w:after="100"/>
      <w:ind w:left="440"/>
    </w:pPr>
  </w:style>
  <w:style w:type="paragraph" w:styleId="INNH4">
    <w:name w:val="toc 4"/>
    <w:basedOn w:val="Normal"/>
    <w:next w:val="Normal"/>
    <w:autoRedefine/>
    <w:uiPriority w:val="39"/>
    <w:semiHidden/>
    <w:unhideWhenUsed/>
    <w:rsid w:val="00813ED6"/>
    <w:pPr>
      <w:spacing w:after="100"/>
      <w:ind w:left="660"/>
    </w:pPr>
  </w:style>
  <w:style w:type="paragraph" w:styleId="INNH5">
    <w:name w:val="toc 5"/>
    <w:basedOn w:val="Normal"/>
    <w:next w:val="Normal"/>
    <w:autoRedefine/>
    <w:uiPriority w:val="39"/>
    <w:semiHidden/>
    <w:unhideWhenUsed/>
    <w:rsid w:val="00813ED6"/>
    <w:pPr>
      <w:spacing w:after="100"/>
      <w:ind w:left="880"/>
    </w:pPr>
  </w:style>
  <w:style w:type="paragraph" w:styleId="INNH6">
    <w:name w:val="toc 6"/>
    <w:basedOn w:val="Normal"/>
    <w:next w:val="Normal"/>
    <w:autoRedefine/>
    <w:uiPriority w:val="39"/>
    <w:semiHidden/>
    <w:unhideWhenUsed/>
    <w:rsid w:val="00813ED6"/>
    <w:pPr>
      <w:spacing w:after="100"/>
      <w:ind w:left="1100"/>
    </w:pPr>
  </w:style>
  <w:style w:type="paragraph" w:styleId="INNH7">
    <w:name w:val="toc 7"/>
    <w:basedOn w:val="Normal"/>
    <w:next w:val="Normal"/>
    <w:autoRedefine/>
    <w:uiPriority w:val="39"/>
    <w:semiHidden/>
    <w:unhideWhenUsed/>
    <w:rsid w:val="00813ED6"/>
    <w:pPr>
      <w:spacing w:after="100"/>
      <w:ind w:left="1320"/>
    </w:pPr>
  </w:style>
  <w:style w:type="paragraph" w:styleId="INNH8">
    <w:name w:val="toc 8"/>
    <w:basedOn w:val="Normal"/>
    <w:next w:val="Normal"/>
    <w:autoRedefine/>
    <w:uiPriority w:val="39"/>
    <w:semiHidden/>
    <w:unhideWhenUsed/>
    <w:rsid w:val="00813ED6"/>
    <w:pPr>
      <w:spacing w:after="100"/>
      <w:ind w:left="1540"/>
    </w:pPr>
  </w:style>
  <w:style w:type="paragraph" w:styleId="INNH9">
    <w:name w:val="toc 9"/>
    <w:basedOn w:val="Normal"/>
    <w:next w:val="Normal"/>
    <w:autoRedefine/>
    <w:uiPriority w:val="39"/>
    <w:semiHidden/>
    <w:unhideWhenUsed/>
    <w:rsid w:val="00813ED6"/>
    <w:pPr>
      <w:spacing w:after="100"/>
      <w:ind w:left="1760"/>
    </w:pPr>
  </w:style>
  <w:style w:type="paragraph" w:styleId="Innledendehilsen">
    <w:name w:val="Salutation"/>
    <w:basedOn w:val="Normal"/>
    <w:next w:val="Normal"/>
    <w:link w:val="InnledendehilsenTegn"/>
    <w:uiPriority w:val="99"/>
    <w:semiHidden/>
    <w:unhideWhenUsed/>
    <w:rsid w:val="00813ED6"/>
  </w:style>
  <w:style w:type="character" w:customStyle="1" w:styleId="InnledendehilsenTegn">
    <w:name w:val="Innledende hilsen Tegn"/>
    <w:basedOn w:val="Standardskriftforavsnitt"/>
    <w:link w:val="Innledendehilsen"/>
    <w:uiPriority w:val="99"/>
    <w:semiHidden/>
    <w:rsid w:val="00813ED6"/>
  </w:style>
  <w:style w:type="paragraph" w:styleId="Kildeliste">
    <w:name w:val="table of authorities"/>
    <w:basedOn w:val="Normal"/>
    <w:next w:val="Normal"/>
    <w:uiPriority w:val="99"/>
    <w:semiHidden/>
    <w:unhideWhenUsed/>
    <w:rsid w:val="00813ED6"/>
    <w:pPr>
      <w:spacing w:after="0"/>
      <w:ind w:left="220" w:hanging="220"/>
    </w:pPr>
  </w:style>
  <w:style w:type="paragraph" w:styleId="Kildelisteoverskrift">
    <w:name w:val="toa heading"/>
    <w:basedOn w:val="Normal"/>
    <w:next w:val="Normal"/>
    <w:uiPriority w:val="99"/>
    <w:semiHidden/>
    <w:unhideWhenUsed/>
    <w:rsid w:val="00813ED6"/>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unhideWhenUsed/>
    <w:rsid w:val="00813ED6"/>
    <w:pPr>
      <w:spacing w:line="240" w:lineRule="auto"/>
    </w:pPr>
  </w:style>
  <w:style w:type="character" w:customStyle="1" w:styleId="MerknadstekstTegn">
    <w:name w:val="Merknadstekst Tegn"/>
    <w:basedOn w:val="Standardskriftforavsnitt"/>
    <w:link w:val="Merknadstekst"/>
    <w:uiPriority w:val="99"/>
    <w:rsid w:val="00813ED6"/>
    <w:rPr>
      <w:sz w:val="20"/>
      <w:szCs w:val="20"/>
    </w:rPr>
  </w:style>
  <w:style w:type="paragraph" w:styleId="Kommentaremne">
    <w:name w:val="annotation subject"/>
    <w:basedOn w:val="Merknadstekst"/>
    <w:next w:val="Merknadstekst"/>
    <w:link w:val="KommentaremneTegn"/>
    <w:uiPriority w:val="99"/>
    <w:semiHidden/>
    <w:unhideWhenUsed/>
    <w:rsid w:val="00813ED6"/>
    <w:rPr>
      <w:b/>
      <w:bCs/>
    </w:rPr>
  </w:style>
  <w:style w:type="character" w:customStyle="1" w:styleId="KommentaremneTegn">
    <w:name w:val="Kommentaremne Tegn"/>
    <w:basedOn w:val="MerknadstekstTegn"/>
    <w:link w:val="Kommentaremne"/>
    <w:uiPriority w:val="99"/>
    <w:semiHidden/>
    <w:rsid w:val="00813ED6"/>
    <w:rPr>
      <w:b/>
      <w:bCs/>
      <w:sz w:val="20"/>
      <w:szCs w:val="20"/>
    </w:rPr>
  </w:style>
  <w:style w:type="paragraph" w:styleId="Konvoluttadresse">
    <w:name w:val="envelope address"/>
    <w:basedOn w:val="Normal"/>
    <w:uiPriority w:val="99"/>
    <w:semiHidden/>
    <w:unhideWhenUsed/>
    <w:rsid w:val="00813ED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813ED6"/>
  </w:style>
  <w:style w:type="paragraph" w:styleId="Liste">
    <w:name w:val="List"/>
    <w:basedOn w:val="Normal"/>
    <w:uiPriority w:val="99"/>
    <w:semiHidden/>
    <w:unhideWhenUsed/>
    <w:rsid w:val="00813ED6"/>
    <w:pPr>
      <w:ind w:left="283" w:hanging="283"/>
      <w:contextualSpacing/>
    </w:pPr>
  </w:style>
  <w:style w:type="paragraph" w:styleId="Liste-forts">
    <w:name w:val="List Continue"/>
    <w:basedOn w:val="Normal"/>
    <w:uiPriority w:val="99"/>
    <w:semiHidden/>
    <w:unhideWhenUsed/>
    <w:rsid w:val="00813ED6"/>
    <w:pPr>
      <w:spacing w:after="120"/>
      <w:ind w:left="283"/>
      <w:contextualSpacing/>
    </w:pPr>
  </w:style>
  <w:style w:type="paragraph" w:styleId="Liste-forts2">
    <w:name w:val="List Continue 2"/>
    <w:basedOn w:val="Normal"/>
    <w:uiPriority w:val="99"/>
    <w:semiHidden/>
    <w:unhideWhenUsed/>
    <w:rsid w:val="00813ED6"/>
    <w:pPr>
      <w:spacing w:after="120"/>
      <w:ind w:left="566"/>
      <w:contextualSpacing/>
    </w:pPr>
  </w:style>
  <w:style w:type="paragraph" w:styleId="Liste-forts3">
    <w:name w:val="List Continue 3"/>
    <w:basedOn w:val="Normal"/>
    <w:uiPriority w:val="99"/>
    <w:semiHidden/>
    <w:unhideWhenUsed/>
    <w:rsid w:val="00813ED6"/>
    <w:pPr>
      <w:spacing w:after="120"/>
      <w:ind w:left="849"/>
      <w:contextualSpacing/>
    </w:pPr>
  </w:style>
  <w:style w:type="paragraph" w:styleId="Liste-forts4">
    <w:name w:val="List Continue 4"/>
    <w:basedOn w:val="Normal"/>
    <w:uiPriority w:val="99"/>
    <w:semiHidden/>
    <w:unhideWhenUsed/>
    <w:rsid w:val="00813ED6"/>
    <w:pPr>
      <w:spacing w:after="120"/>
      <w:ind w:left="1132"/>
      <w:contextualSpacing/>
    </w:pPr>
  </w:style>
  <w:style w:type="paragraph" w:styleId="Liste-forts5">
    <w:name w:val="List Continue 5"/>
    <w:basedOn w:val="Normal"/>
    <w:uiPriority w:val="99"/>
    <w:semiHidden/>
    <w:unhideWhenUsed/>
    <w:rsid w:val="00813ED6"/>
    <w:pPr>
      <w:spacing w:after="120"/>
      <w:ind w:left="1415"/>
      <w:contextualSpacing/>
    </w:pPr>
  </w:style>
  <w:style w:type="paragraph" w:styleId="Liste2">
    <w:name w:val="List 2"/>
    <w:basedOn w:val="Normal"/>
    <w:uiPriority w:val="99"/>
    <w:semiHidden/>
    <w:unhideWhenUsed/>
    <w:rsid w:val="00813ED6"/>
    <w:pPr>
      <w:ind w:left="566" w:hanging="283"/>
      <w:contextualSpacing/>
    </w:pPr>
  </w:style>
  <w:style w:type="paragraph" w:styleId="Liste3">
    <w:name w:val="List 3"/>
    <w:basedOn w:val="Normal"/>
    <w:uiPriority w:val="99"/>
    <w:semiHidden/>
    <w:unhideWhenUsed/>
    <w:rsid w:val="00813ED6"/>
    <w:pPr>
      <w:ind w:left="849" w:hanging="283"/>
      <w:contextualSpacing/>
    </w:pPr>
  </w:style>
  <w:style w:type="paragraph" w:styleId="Liste4">
    <w:name w:val="List 4"/>
    <w:basedOn w:val="Normal"/>
    <w:uiPriority w:val="99"/>
    <w:semiHidden/>
    <w:unhideWhenUsed/>
    <w:rsid w:val="00813ED6"/>
    <w:pPr>
      <w:ind w:left="1132" w:hanging="283"/>
      <w:contextualSpacing/>
    </w:pPr>
  </w:style>
  <w:style w:type="paragraph" w:styleId="Liste5">
    <w:name w:val="List 5"/>
    <w:basedOn w:val="Normal"/>
    <w:uiPriority w:val="99"/>
    <w:semiHidden/>
    <w:unhideWhenUsed/>
    <w:rsid w:val="00813ED6"/>
    <w:pPr>
      <w:ind w:left="1415" w:hanging="283"/>
      <w:contextualSpacing/>
    </w:pPr>
  </w:style>
  <w:style w:type="paragraph" w:styleId="Listeavsnitt">
    <w:name w:val="List Paragraph"/>
    <w:basedOn w:val="Normal"/>
    <w:uiPriority w:val="34"/>
    <w:qFormat/>
    <w:rsid w:val="00813ED6"/>
    <w:pPr>
      <w:ind w:left="720"/>
      <w:contextualSpacing/>
    </w:pPr>
  </w:style>
  <w:style w:type="table" w:styleId="Listetabell1lys">
    <w:name w:val="List Table 1 Light"/>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1lysuthevingsfarge1">
    <w:name w:val="List Table 1 Light Accent 1"/>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0028F3" w:themeColor="accent1" w:themeTint="99"/>
        </w:tcBorders>
      </w:tcPr>
    </w:tblStylePr>
    <w:tblStylePr w:type="lastRow">
      <w:rPr>
        <w:b/>
        <w:bCs/>
      </w:rPr>
      <w:tblPr/>
      <w:tcPr>
        <w:tcBorders>
          <w:top w:val="sing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1lysuthevingsfarge2">
    <w:name w:val="List Table 1 Light Accent 2"/>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A6ACD" w:themeColor="accent2" w:themeTint="99"/>
        </w:tcBorders>
      </w:tcPr>
    </w:tblStylePr>
    <w:tblStylePr w:type="lastRow">
      <w:rPr>
        <w:b/>
        <w:bCs/>
      </w:rPr>
      <w:tblPr/>
      <w:tcPr>
        <w:tcBorders>
          <w:top w:val="sing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1lysuthevingsfarge3">
    <w:name w:val="List Table 1 Light Accent 3"/>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DA8E5" w:themeColor="accent3" w:themeTint="99"/>
        </w:tcBorders>
      </w:tcPr>
    </w:tblStylePr>
    <w:tblStylePr w:type="lastRow">
      <w:rPr>
        <w:b/>
        <w:bCs/>
      </w:rPr>
      <w:tblPr/>
      <w:tcPr>
        <w:tcBorders>
          <w:top w:val="sing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1lysuthevingsfarge4">
    <w:name w:val="List Table 1 Light Accent 4"/>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6D8D8" w:themeColor="accent4" w:themeTint="99"/>
        </w:tcBorders>
      </w:tcPr>
    </w:tblStylePr>
    <w:tblStylePr w:type="lastRow">
      <w:rPr>
        <w:b/>
        <w:bCs/>
      </w:rPr>
      <w:tblPr/>
      <w:tcPr>
        <w:tcBorders>
          <w:top w:val="sing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1lysuthevingsfarge5">
    <w:name w:val="List Table 1 Light Accent 5"/>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FDC76" w:themeColor="accent5" w:themeTint="99"/>
        </w:tcBorders>
      </w:tcPr>
    </w:tblStylePr>
    <w:tblStylePr w:type="lastRow">
      <w:rPr>
        <w:b/>
        <w:bCs/>
      </w:rPr>
      <w:tblPr/>
      <w:tcPr>
        <w:tcBorders>
          <w:top w:val="sing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1lysuthevingsfarge6">
    <w:name w:val="List Table 1 Light Accent 6"/>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FFF966" w:themeColor="accent6" w:themeTint="99"/>
        </w:tcBorders>
      </w:tcPr>
    </w:tblStylePr>
    <w:tblStylePr w:type="lastRow">
      <w:rPr>
        <w:b/>
        <w:bCs/>
      </w:rPr>
      <w:tblPr/>
      <w:tcPr>
        <w:tcBorders>
          <w:top w:val="sing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2">
    <w:name w:val="List Table 2"/>
    <w:basedOn w:val="Vanligtabell"/>
    <w:uiPriority w:val="47"/>
    <w:rsid w:val="00813ED6"/>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2uthevingsfarge1">
    <w:name w:val="List Table 2 Accent 1"/>
    <w:basedOn w:val="Vanligtabell"/>
    <w:uiPriority w:val="47"/>
    <w:rsid w:val="00813ED6"/>
    <w:pPr>
      <w:spacing w:after="0" w:line="240" w:lineRule="auto"/>
    </w:pPr>
    <w:tblPr>
      <w:tblStyleRowBandSize w:val="1"/>
      <w:tblStyleColBandSize w:val="1"/>
      <w:tblBorders>
        <w:top w:val="single" w:sz="4" w:space="0" w:color="0028F3" w:themeColor="accent1" w:themeTint="99"/>
        <w:bottom w:val="single" w:sz="4" w:space="0" w:color="0028F3" w:themeColor="accent1" w:themeTint="99"/>
        <w:insideH w:val="single" w:sz="4" w:space="0" w:color="0028F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2uthevingsfarge2">
    <w:name w:val="List Table 2 Accent 2"/>
    <w:basedOn w:val="Vanligtabell"/>
    <w:uiPriority w:val="47"/>
    <w:rsid w:val="00813ED6"/>
    <w:pPr>
      <w:spacing w:after="0" w:line="240" w:lineRule="auto"/>
    </w:pPr>
    <w:tblPr>
      <w:tblStyleRowBandSize w:val="1"/>
      <w:tblStyleColBandSize w:val="1"/>
      <w:tblBorders>
        <w:top w:val="single" w:sz="4" w:space="0" w:color="6A6ACD" w:themeColor="accent2" w:themeTint="99"/>
        <w:bottom w:val="single" w:sz="4" w:space="0" w:color="6A6ACD" w:themeColor="accent2" w:themeTint="99"/>
        <w:insideH w:val="single" w:sz="4" w:space="0" w:color="6A6AC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2uthevingsfarge3">
    <w:name w:val="List Table 2 Accent 3"/>
    <w:basedOn w:val="Vanligtabell"/>
    <w:uiPriority w:val="47"/>
    <w:rsid w:val="00813ED6"/>
    <w:pPr>
      <w:spacing w:after="0" w:line="240" w:lineRule="auto"/>
    </w:pPr>
    <w:tblPr>
      <w:tblStyleRowBandSize w:val="1"/>
      <w:tblStyleColBandSize w:val="1"/>
      <w:tblBorders>
        <w:top w:val="single" w:sz="4" w:space="0" w:color="6DA8E5" w:themeColor="accent3" w:themeTint="99"/>
        <w:bottom w:val="single" w:sz="4" w:space="0" w:color="6DA8E5" w:themeColor="accent3" w:themeTint="99"/>
        <w:insideH w:val="single" w:sz="4" w:space="0" w:color="6DA8E5"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2uthevingsfarge4">
    <w:name w:val="List Table 2 Accent 4"/>
    <w:basedOn w:val="Vanligtabell"/>
    <w:uiPriority w:val="47"/>
    <w:rsid w:val="00813ED6"/>
    <w:pPr>
      <w:spacing w:after="0" w:line="240" w:lineRule="auto"/>
    </w:pPr>
    <w:tblPr>
      <w:tblStyleRowBandSize w:val="1"/>
      <w:tblStyleColBandSize w:val="1"/>
      <w:tblBorders>
        <w:top w:val="single" w:sz="4" w:space="0" w:color="96D8D8" w:themeColor="accent4" w:themeTint="99"/>
        <w:bottom w:val="single" w:sz="4" w:space="0" w:color="96D8D8" w:themeColor="accent4" w:themeTint="99"/>
        <w:insideH w:val="single" w:sz="4" w:space="0" w:color="96D8D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2uthevingsfarge5">
    <w:name w:val="List Table 2 Accent 5"/>
    <w:basedOn w:val="Vanligtabell"/>
    <w:uiPriority w:val="47"/>
    <w:rsid w:val="00813ED6"/>
    <w:pPr>
      <w:spacing w:after="0" w:line="240" w:lineRule="auto"/>
    </w:pPr>
    <w:tblPr>
      <w:tblStyleRowBandSize w:val="1"/>
      <w:tblStyleColBandSize w:val="1"/>
      <w:tblBorders>
        <w:top w:val="single" w:sz="4" w:space="0" w:color="9FDC76" w:themeColor="accent5" w:themeTint="99"/>
        <w:bottom w:val="single" w:sz="4" w:space="0" w:color="9FDC76" w:themeColor="accent5" w:themeTint="99"/>
        <w:insideH w:val="single" w:sz="4" w:space="0" w:color="9FDC7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2uthevingsfarge6">
    <w:name w:val="List Table 2 Accent 6"/>
    <w:basedOn w:val="Vanligtabell"/>
    <w:uiPriority w:val="47"/>
    <w:rsid w:val="00813ED6"/>
    <w:pPr>
      <w:spacing w:after="0" w:line="240" w:lineRule="auto"/>
    </w:pPr>
    <w:tblPr>
      <w:tblStyleRowBandSize w:val="1"/>
      <w:tblStyleColBandSize w:val="1"/>
      <w:tblBorders>
        <w:top w:val="single" w:sz="4" w:space="0" w:color="FFF966" w:themeColor="accent6" w:themeTint="99"/>
        <w:bottom w:val="single" w:sz="4" w:space="0" w:color="FFF966" w:themeColor="accent6" w:themeTint="99"/>
        <w:insideH w:val="single" w:sz="4" w:space="0" w:color="FFF9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3">
    <w:name w:val="List Table 3"/>
    <w:basedOn w:val="Vanligtabell"/>
    <w:uiPriority w:val="48"/>
    <w:rsid w:val="00813ED6"/>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etabell3uthevingsfarge1">
    <w:name w:val="List Table 3 Accent 1"/>
    <w:basedOn w:val="Vanligtabell"/>
    <w:uiPriority w:val="48"/>
    <w:rsid w:val="00813ED6"/>
    <w:pPr>
      <w:spacing w:after="0" w:line="240" w:lineRule="auto"/>
    </w:pPr>
    <w:tblPr>
      <w:tblStyleRowBandSize w:val="1"/>
      <w:tblStyleColBandSize w:val="1"/>
      <w:tblBorders>
        <w:top w:val="single" w:sz="4" w:space="0" w:color="000B41" w:themeColor="accent1"/>
        <w:left w:val="single" w:sz="4" w:space="0" w:color="000B41" w:themeColor="accent1"/>
        <w:bottom w:val="single" w:sz="4" w:space="0" w:color="000B41" w:themeColor="accent1"/>
        <w:right w:val="single" w:sz="4" w:space="0" w:color="000B41" w:themeColor="accent1"/>
      </w:tblBorders>
    </w:tblPr>
    <w:tblStylePr w:type="firstRow">
      <w:rPr>
        <w:b/>
        <w:bCs/>
        <w:color w:val="FFFFFF" w:themeColor="background1"/>
      </w:rPr>
      <w:tblPr/>
      <w:tcPr>
        <w:shd w:val="clear" w:color="auto" w:fill="000B41" w:themeFill="accent1"/>
      </w:tcPr>
    </w:tblStylePr>
    <w:tblStylePr w:type="lastRow">
      <w:rPr>
        <w:b/>
        <w:bCs/>
      </w:rPr>
      <w:tblPr/>
      <w:tcPr>
        <w:tcBorders>
          <w:top w:val="double" w:sz="4" w:space="0" w:color="000B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B41" w:themeColor="accent1"/>
          <w:right w:val="single" w:sz="4" w:space="0" w:color="000B41" w:themeColor="accent1"/>
        </w:tcBorders>
      </w:tcPr>
    </w:tblStylePr>
    <w:tblStylePr w:type="band1Horz">
      <w:tblPr/>
      <w:tcPr>
        <w:tcBorders>
          <w:top w:val="single" w:sz="4" w:space="0" w:color="000B41" w:themeColor="accent1"/>
          <w:bottom w:val="single" w:sz="4" w:space="0" w:color="000B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B41" w:themeColor="accent1"/>
          <w:left w:val="nil"/>
        </w:tcBorders>
      </w:tcPr>
    </w:tblStylePr>
    <w:tblStylePr w:type="swCell">
      <w:tblPr/>
      <w:tcPr>
        <w:tcBorders>
          <w:top w:val="double" w:sz="4" w:space="0" w:color="000B41" w:themeColor="accent1"/>
          <w:right w:val="nil"/>
        </w:tcBorders>
      </w:tcPr>
    </w:tblStylePr>
  </w:style>
  <w:style w:type="table" w:styleId="Listetabell3uthevingsfarge2">
    <w:name w:val="List Table 3 Accent 2"/>
    <w:basedOn w:val="Vanligtabell"/>
    <w:uiPriority w:val="48"/>
    <w:rsid w:val="00813ED6"/>
    <w:pPr>
      <w:spacing w:after="0" w:line="240" w:lineRule="auto"/>
    </w:pPr>
    <w:tblPr>
      <w:tblStyleRowBandSize w:val="1"/>
      <w:tblStyleColBandSize w:val="1"/>
      <w:tblBorders>
        <w:top w:val="single" w:sz="4" w:space="0" w:color="2D2D87" w:themeColor="accent2"/>
        <w:left w:val="single" w:sz="4" w:space="0" w:color="2D2D87" w:themeColor="accent2"/>
        <w:bottom w:val="single" w:sz="4" w:space="0" w:color="2D2D87" w:themeColor="accent2"/>
        <w:right w:val="single" w:sz="4" w:space="0" w:color="2D2D87" w:themeColor="accent2"/>
      </w:tblBorders>
    </w:tblPr>
    <w:tblStylePr w:type="firstRow">
      <w:rPr>
        <w:b/>
        <w:bCs/>
        <w:color w:val="FFFFFF" w:themeColor="background1"/>
      </w:rPr>
      <w:tblPr/>
      <w:tcPr>
        <w:shd w:val="clear" w:color="auto" w:fill="2D2D87" w:themeFill="accent2"/>
      </w:tcPr>
    </w:tblStylePr>
    <w:tblStylePr w:type="lastRow">
      <w:rPr>
        <w:b/>
        <w:bCs/>
      </w:rPr>
      <w:tblPr/>
      <w:tcPr>
        <w:tcBorders>
          <w:top w:val="double" w:sz="4" w:space="0" w:color="2D2D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D87" w:themeColor="accent2"/>
          <w:right w:val="single" w:sz="4" w:space="0" w:color="2D2D87" w:themeColor="accent2"/>
        </w:tcBorders>
      </w:tcPr>
    </w:tblStylePr>
    <w:tblStylePr w:type="band1Horz">
      <w:tblPr/>
      <w:tcPr>
        <w:tcBorders>
          <w:top w:val="single" w:sz="4" w:space="0" w:color="2D2D87" w:themeColor="accent2"/>
          <w:bottom w:val="single" w:sz="4" w:space="0" w:color="2D2D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D87" w:themeColor="accent2"/>
          <w:left w:val="nil"/>
        </w:tcBorders>
      </w:tcPr>
    </w:tblStylePr>
    <w:tblStylePr w:type="swCell">
      <w:tblPr/>
      <w:tcPr>
        <w:tcBorders>
          <w:top w:val="double" w:sz="4" w:space="0" w:color="2D2D87" w:themeColor="accent2"/>
          <w:right w:val="nil"/>
        </w:tcBorders>
      </w:tcPr>
    </w:tblStylePr>
  </w:style>
  <w:style w:type="table" w:styleId="Listetabell3uthevingsfarge3">
    <w:name w:val="List Table 3 Accent 3"/>
    <w:basedOn w:val="Vanligtabell"/>
    <w:uiPriority w:val="48"/>
    <w:rsid w:val="00813ED6"/>
    <w:pPr>
      <w:spacing w:after="0" w:line="240" w:lineRule="auto"/>
    </w:pPr>
    <w:tblPr>
      <w:tblStyleRowBandSize w:val="1"/>
      <w:tblStyleColBandSize w:val="1"/>
      <w:tblBorders>
        <w:top w:val="single" w:sz="4" w:space="0" w:color="2270BF" w:themeColor="accent3"/>
        <w:left w:val="single" w:sz="4" w:space="0" w:color="2270BF" w:themeColor="accent3"/>
        <w:bottom w:val="single" w:sz="4" w:space="0" w:color="2270BF" w:themeColor="accent3"/>
        <w:right w:val="single" w:sz="4" w:space="0" w:color="2270BF" w:themeColor="accent3"/>
      </w:tblBorders>
    </w:tblPr>
    <w:tblStylePr w:type="firstRow">
      <w:rPr>
        <w:b/>
        <w:bCs/>
        <w:color w:val="FFFFFF" w:themeColor="background1"/>
      </w:rPr>
      <w:tblPr/>
      <w:tcPr>
        <w:shd w:val="clear" w:color="auto" w:fill="2270BF" w:themeFill="accent3"/>
      </w:tcPr>
    </w:tblStylePr>
    <w:tblStylePr w:type="lastRow">
      <w:rPr>
        <w:b/>
        <w:bCs/>
      </w:rPr>
      <w:tblPr/>
      <w:tcPr>
        <w:tcBorders>
          <w:top w:val="double" w:sz="4" w:space="0" w:color="2270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70BF" w:themeColor="accent3"/>
          <w:right w:val="single" w:sz="4" w:space="0" w:color="2270BF" w:themeColor="accent3"/>
        </w:tcBorders>
      </w:tcPr>
    </w:tblStylePr>
    <w:tblStylePr w:type="band1Horz">
      <w:tblPr/>
      <w:tcPr>
        <w:tcBorders>
          <w:top w:val="single" w:sz="4" w:space="0" w:color="2270BF" w:themeColor="accent3"/>
          <w:bottom w:val="single" w:sz="4" w:space="0" w:color="2270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70BF" w:themeColor="accent3"/>
          <w:left w:val="nil"/>
        </w:tcBorders>
      </w:tcPr>
    </w:tblStylePr>
    <w:tblStylePr w:type="swCell">
      <w:tblPr/>
      <w:tcPr>
        <w:tcBorders>
          <w:top w:val="double" w:sz="4" w:space="0" w:color="2270BF" w:themeColor="accent3"/>
          <w:right w:val="nil"/>
        </w:tcBorders>
      </w:tcPr>
    </w:tblStylePr>
  </w:style>
  <w:style w:type="table" w:styleId="Listetabell3uthevingsfarge4">
    <w:name w:val="List Table 3 Accent 4"/>
    <w:basedOn w:val="Vanligtabell"/>
    <w:uiPriority w:val="48"/>
    <w:rsid w:val="00813ED6"/>
    <w:pPr>
      <w:spacing w:after="0" w:line="240" w:lineRule="auto"/>
    </w:pPr>
    <w:tblPr>
      <w:tblStyleRowBandSize w:val="1"/>
      <w:tblStyleColBandSize w:val="1"/>
      <w:tblBorders>
        <w:top w:val="single" w:sz="4" w:space="0" w:color="50BEBE" w:themeColor="accent4"/>
        <w:left w:val="single" w:sz="4" w:space="0" w:color="50BEBE" w:themeColor="accent4"/>
        <w:bottom w:val="single" w:sz="4" w:space="0" w:color="50BEBE" w:themeColor="accent4"/>
        <w:right w:val="single" w:sz="4" w:space="0" w:color="50BEBE" w:themeColor="accent4"/>
      </w:tblBorders>
    </w:tblPr>
    <w:tblStylePr w:type="firstRow">
      <w:rPr>
        <w:b/>
        <w:bCs/>
        <w:color w:val="FFFFFF" w:themeColor="background1"/>
      </w:rPr>
      <w:tblPr/>
      <w:tcPr>
        <w:shd w:val="clear" w:color="auto" w:fill="50BEBE" w:themeFill="accent4"/>
      </w:tcPr>
    </w:tblStylePr>
    <w:tblStylePr w:type="lastRow">
      <w:rPr>
        <w:b/>
        <w:bCs/>
      </w:rPr>
      <w:tblPr/>
      <w:tcPr>
        <w:tcBorders>
          <w:top w:val="double" w:sz="4" w:space="0" w:color="50BEB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BEBE" w:themeColor="accent4"/>
          <w:right w:val="single" w:sz="4" w:space="0" w:color="50BEBE" w:themeColor="accent4"/>
        </w:tcBorders>
      </w:tcPr>
    </w:tblStylePr>
    <w:tblStylePr w:type="band1Horz">
      <w:tblPr/>
      <w:tcPr>
        <w:tcBorders>
          <w:top w:val="single" w:sz="4" w:space="0" w:color="50BEBE" w:themeColor="accent4"/>
          <w:bottom w:val="single" w:sz="4" w:space="0" w:color="50BEB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BEBE" w:themeColor="accent4"/>
          <w:left w:val="nil"/>
        </w:tcBorders>
      </w:tcPr>
    </w:tblStylePr>
    <w:tblStylePr w:type="swCell">
      <w:tblPr/>
      <w:tcPr>
        <w:tcBorders>
          <w:top w:val="double" w:sz="4" w:space="0" w:color="50BEBE" w:themeColor="accent4"/>
          <w:right w:val="nil"/>
        </w:tcBorders>
      </w:tcPr>
    </w:tblStylePr>
  </w:style>
  <w:style w:type="table" w:styleId="Listetabell3uthevingsfarge5">
    <w:name w:val="List Table 3 Accent 5"/>
    <w:basedOn w:val="Vanligtabell"/>
    <w:uiPriority w:val="48"/>
    <w:rsid w:val="00813ED6"/>
    <w:pPr>
      <w:spacing w:after="0" w:line="240" w:lineRule="auto"/>
    </w:pPr>
    <w:tblPr>
      <w:tblStyleRowBandSize w:val="1"/>
      <w:tblStyleColBandSize w:val="1"/>
      <w:tblBorders>
        <w:top w:val="single" w:sz="4" w:space="0" w:color="64B42D" w:themeColor="accent5"/>
        <w:left w:val="single" w:sz="4" w:space="0" w:color="64B42D" w:themeColor="accent5"/>
        <w:bottom w:val="single" w:sz="4" w:space="0" w:color="64B42D" w:themeColor="accent5"/>
        <w:right w:val="single" w:sz="4" w:space="0" w:color="64B42D" w:themeColor="accent5"/>
      </w:tblBorders>
    </w:tblPr>
    <w:tblStylePr w:type="firstRow">
      <w:rPr>
        <w:b/>
        <w:bCs/>
        <w:color w:val="FFFFFF" w:themeColor="background1"/>
      </w:rPr>
      <w:tblPr/>
      <w:tcPr>
        <w:shd w:val="clear" w:color="auto" w:fill="64B42D" w:themeFill="accent5"/>
      </w:tcPr>
    </w:tblStylePr>
    <w:tblStylePr w:type="lastRow">
      <w:rPr>
        <w:b/>
        <w:bCs/>
      </w:rPr>
      <w:tblPr/>
      <w:tcPr>
        <w:tcBorders>
          <w:top w:val="double" w:sz="4" w:space="0" w:color="64B42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B42D" w:themeColor="accent5"/>
          <w:right w:val="single" w:sz="4" w:space="0" w:color="64B42D" w:themeColor="accent5"/>
        </w:tcBorders>
      </w:tcPr>
    </w:tblStylePr>
    <w:tblStylePr w:type="band1Horz">
      <w:tblPr/>
      <w:tcPr>
        <w:tcBorders>
          <w:top w:val="single" w:sz="4" w:space="0" w:color="64B42D" w:themeColor="accent5"/>
          <w:bottom w:val="single" w:sz="4" w:space="0" w:color="64B42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B42D" w:themeColor="accent5"/>
          <w:left w:val="nil"/>
        </w:tcBorders>
      </w:tcPr>
    </w:tblStylePr>
    <w:tblStylePr w:type="swCell">
      <w:tblPr/>
      <w:tcPr>
        <w:tcBorders>
          <w:top w:val="double" w:sz="4" w:space="0" w:color="64B42D" w:themeColor="accent5"/>
          <w:right w:val="nil"/>
        </w:tcBorders>
      </w:tcPr>
    </w:tblStylePr>
  </w:style>
  <w:style w:type="table" w:styleId="Listetabell3uthevingsfarge6">
    <w:name w:val="List Table 3 Accent 6"/>
    <w:basedOn w:val="Vanligtabell"/>
    <w:uiPriority w:val="48"/>
    <w:rsid w:val="00813ED6"/>
    <w:pPr>
      <w:spacing w:after="0" w:line="240" w:lineRule="auto"/>
    </w:pPr>
    <w:tblPr>
      <w:tblStyleRowBandSize w:val="1"/>
      <w:tblStyleColBandSize w:val="1"/>
      <w:tblBorders>
        <w:top w:val="single" w:sz="4" w:space="0" w:color="FFF500" w:themeColor="accent6"/>
        <w:left w:val="single" w:sz="4" w:space="0" w:color="FFF500" w:themeColor="accent6"/>
        <w:bottom w:val="single" w:sz="4" w:space="0" w:color="FFF500" w:themeColor="accent6"/>
        <w:right w:val="single" w:sz="4" w:space="0" w:color="FFF500" w:themeColor="accent6"/>
      </w:tblBorders>
    </w:tblPr>
    <w:tblStylePr w:type="firstRow">
      <w:rPr>
        <w:b/>
        <w:bCs/>
        <w:color w:val="FFFFFF" w:themeColor="background1"/>
      </w:rPr>
      <w:tblPr/>
      <w:tcPr>
        <w:shd w:val="clear" w:color="auto" w:fill="FFF500" w:themeFill="accent6"/>
      </w:tcPr>
    </w:tblStylePr>
    <w:tblStylePr w:type="lastRow">
      <w:rPr>
        <w:b/>
        <w:bCs/>
      </w:rPr>
      <w:tblPr/>
      <w:tcPr>
        <w:tcBorders>
          <w:top w:val="double" w:sz="4" w:space="0" w:color="FFF5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500" w:themeColor="accent6"/>
          <w:right w:val="single" w:sz="4" w:space="0" w:color="FFF500" w:themeColor="accent6"/>
        </w:tcBorders>
      </w:tcPr>
    </w:tblStylePr>
    <w:tblStylePr w:type="band1Horz">
      <w:tblPr/>
      <w:tcPr>
        <w:tcBorders>
          <w:top w:val="single" w:sz="4" w:space="0" w:color="FFF500" w:themeColor="accent6"/>
          <w:bottom w:val="single" w:sz="4" w:space="0" w:color="FFF5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500" w:themeColor="accent6"/>
          <w:left w:val="nil"/>
        </w:tcBorders>
      </w:tcPr>
    </w:tblStylePr>
    <w:tblStylePr w:type="swCell">
      <w:tblPr/>
      <w:tcPr>
        <w:tcBorders>
          <w:top w:val="double" w:sz="4" w:space="0" w:color="FFF500" w:themeColor="accent6"/>
          <w:right w:val="nil"/>
        </w:tcBorders>
      </w:tcPr>
    </w:tblStylePr>
  </w:style>
  <w:style w:type="table" w:styleId="Listetabell4">
    <w:name w:val="List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4uthevingsfarge1">
    <w:name w:val="List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tcBorders>
        <w:shd w:val="clear" w:color="auto" w:fill="000B41" w:themeFill="accent1"/>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4uthevingsfarge2">
    <w:name w:val="List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tcBorders>
        <w:shd w:val="clear" w:color="auto" w:fill="2D2D87" w:themeFill="accent2"/>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4uthevingsfarge3">
    <w:name w:val="List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tcBorders>
        <w:shd w:val="clear" w:color="auto" w:fill="2270BF" w:themeFill="accent3"/>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4uthevingsfarge4">
    <w:name w:val="List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tcBorders>
        <w:shd w:val="clear" w:color="auto" w:fill="50BEBE" w:themeFill="accent4"/>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4uthevingsfarge5">
    <w:name w:val="List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tcBorders>
        <w:shd w:val="clear" w:color="auto" w:fill="64B42D" w:themeFill="accent5"/>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4uthevingsfarge6">
    <w:name w:val="List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tcBorders>
        <w:shd w:val="clear" w:color="auto" w:fill="FFF500" w:themeFill="accent6"/>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5mrk">
    <w:name w:val="List Table 5 Dark"/>
    <w:basedOn w:val="Vanligtabell"/>
    <w:uiPriority w:val="50"/>
    <w:rsid w:val="00813ED6"/>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813ED6"/>
    <w:pPr>
      <w:spacing w:after="0" w:line="240" w:lineRule="auto"/>
    </w:pPr>
    <w:rPr>
      <w:color w:val="FFFFFF" w:themeColor="background1"/>
    </w:rPr>
    <w:tblPr>
      <w:tblStyleRowBandSize w:val="1"/>
      <w:tblStyleColBandSize w:val="1"/>
      <w:tblBorders>
        <w:top w:val="single" w:sz="24" w:space="0" w:color="000B41" w:themeColor="accent1"/>
        <w:left w:val="single" w:sz="24" w:space="0" w:color="000B41" w:themeColor="accent1"/>
        <w:bottom w:val="single" w:sz="24" w:space="0" w:color="000B41" w:themeColor="accent1"/>
        <w:right w:val="single" w:sz="24" w:space="0" w:color="000B41" w:themeColor="accent1"/>
      </w:tblBorders>
    </w:tblPr>
    <w:tcPr>
      <w:shd w:val="clear" w:color="auto" w:fill="000B4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813ED6"/>
    <w:pPr>
      <w:spacing w:after="0" w:line="240" w:lineRule="auto"/>
    </w:pPr>
    <w:rPr>
      <w:color w:val="FFFFFF" w:themeColor="background1"/>
    </w:rPr>
    <w:tblPr>
      <w:tblStyleRowBandSize w:val="1"/>
      <w:tblStyleColBandSize w:val="1"/>
      <w:tblBorders>
        <w:top w:val="single" w:sz="24" w:space="0" w:color="2D2D87" w:themeColor="accent2"/>
        <w:left w:val="single" w:sz="24" w:space="0" w:color="2D2D87" w:themeColor="accent2"/>
        <w:bottom w:val="single" w:sz="24" w:space="0" w:color="2D2D87" w:themeColor="accent2"/>
        <w:right w:val="single" w:sz="24" w:space="0" w:color="2D2D87" w:themeColor="accent2"/>
      </w:tblBorders>
    </w:tblPr>
    <w:tcPr>
      <w:shd w:val="clear" w:color="auto" w:fill="2D2D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813ED6"/>
    <w:pPr>
      <w:spacing w:after="0" w:line="240" w:lineRule="auto"/>
    </w:pPr>
    <w:rPr>
      <w:color w:val="FFFFFF" w:themeColor="background1"/>
    </w:rPr>
    <w:tblPr>
      <w:tblStyleRowBandSize w:val="1"/>
      <w:tblStyleColBandSize w:val="1"/>
      <w:tblBorders>
        <w:top w:val="single" w:sz="24" w:space="0" w:color="2270BF" w:themeColor="accent3"/>
        <w:left w:val="single" w:sz="24" w:space="0" w:color="2270BF" w:themeColor="accent3"/>
        <w:bottom w:val="single" w:sz="24" w:space="0" w:color="2270BF" w:themeColor="accent3"/>
        <w:right w:val="single" w:sz="24" w:space="0" w:color="2270BF" w:themeColor="accent3"/>
      </w:tblBorders>
    </w:tblPr>
    <w:tcPr>
      <w:shd w:val="clear" w:color="auto" w:fill="2270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813ED6"/>
    <w:pPr>
      <w:spacing w:after="0" w:line="240" w:lineRule="auto"/>
    </w:pPr>
    <w:rPr>
      <w:color w:val="FFFFFF" w:themeColor="background1"/>
    </w:rPr>
    <w:tblPr>
      <w:tblStyleRowBandSize w:val="1"/>
      <w:tblStyleColBandSize w:val="1"/>
      <w:tblBorders>
        <w:top w:val="single" w:sz="24" w:space="0" w:color="50BEBE" w:themeColor="accent4"/>
        <w:left w:val="single" w:sz="24" w:space="0" w:color="50BEBE" w:themeColor="accent4"/>
        <w:bottom w:val="single" w:sz="24" w:space="0" w:color="50BEBE" w:themeColor="accent4"/>
        <w:right w:val="single" w:sz="24" w:space="0" w:color="50BEBE" w:themeColor="accent4"/>
      </w:tblBorders>
    </w:tblPr>
    <w:tcPr>
      <w:shd w:val="clear" w:color="auto" w:fill="50BEB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813ED6"/>
    <w:pPr>
      <w:spacing w:after="0" w:line="240" w:lineRule="auto"/>
    </w:pPr>
    <w:rPr>
      <w:color w:val="FFFFFF" w:themeColor="background1"/>
    </w:rPr>
    <w:tblPr>
      <w:tblStyleRowBandSize w:val="1"/>
      <w:tblStyleColBandSize w:val="1"/>
      <w:tblBorders>
        <w:top w:val="single" w:sz="24" w:space="0" w:color="64B42D" w:themeColor="accent5"/>
        <w:left w:val="single" w:sz="24" w:space="0" w:color="64B42D" w:themeColor="accent5"/>
        <w:bottom w:val="single" w:sz="24" w:space="0" w:color="64B42D" w:themeColor="accent5"/>
        <w:right w:val="single" w:sz="24" w:space="0" w:color="64B42D" w:themeColor="accent5"/>
      </w:tblBorders>
    </w:tblPr>
    <w:tcPr>
      <w:shd w:val="clear" w:color="auto" w:fill="64B42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813ED6"/>
    <w:pPr>
      <w:spacing w:after="0" w:line="240" w:lineRule="auto"/>
    </w:pPr>
    <w:rPr>
      <w:color w:val="FFFFFF" w:themeColor="background1"/>
    </w:rPr>
    <w:tblPr>
      <w:tblStyleRowBandSize w:val="1"/>
      <w:tblStyleColBandSize w:val="1"/>
      <w:tblBorders>
        <w:top w:val="single" w:sz="24" w:space="0" w:color="FFF500" w:themeColor="accent6"/>
        <w:left w:val="single" w:sz="24" w:space="0" w:color="FFF500" w:themeColor="accent6"/>
        <w:bottom w:val="single" w:sz="24" w:space="0" w:color="FFF500" w:themeColor="accent6"/>
        <w:right w:val="single" w:sz="24" w:space="0" w:color="FFF500" w:themeColor="accent6"/>
      </w:tblBorders>
    </w:tblPr>
    <w:tcPr>
      <w:shd w:val="clear" w:color="auto" w:fill="FFF5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6fargerikuthevingsfarge1">
    <w:name w:val="List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0B41" w:themeColor="accent1"/>
        <w:bottom w:val="single" w:sz="4" w:space="0" w:color="000B41" w:themeColor="accent1"/>
      </w:tblBorders>
    </w:tblPr>
    <w:tblStylePr w:type="firstRow">
      <w:rPr>
        <w:b/>
        <w:bCs/>
      </w:rPr>
      <w:tblPr/>
      <w:tcPr>
        <w:tcBorders>
          <w:bottom w:val="single" w:sz="4" w:space="0" w:color="000B41" w:themeColor="accent1"/>
        </w:tcBorders>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6fargerikuthevingsfarge2">
    <w:name w:val="List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2D2D87" w:themeColor="accent2"/>
        <w:bottom w:val="single" w:sz="4" w:space="0" w:color="2D2D87" w:themeColor="accent2"/>
      </w:tblBorders>
    </w:tblPr>
    <w:tblStylePr w:type="firstRow">
      <w:rPr>
        <w:b/>
        <w:bCs/>
      </w:rPr>
      <w:tblPr/>
      <w:tcPr>
        <w:tcBorders>
          <w:bottom w:val="single" w:sz="4" w:space="0" w:color="2D2D87" w:themeColor="accent2"/>
        </w:tcBorders>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6fargerikuthevingsfarge3">
    <w:name w:val="List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2270BF" w:themeColor="accent3"/>
        <w:bottom w:val="single" w:sz="4" w:space="0" w:color="2270BF" w:themeColor="accent3"/>
      </w:tblBorders>
    </w:tblPr>
    <w:tblStylePr w:type="firstRow">
      <w:rPr>
        <w:b/>
        <w:bCs/>
      </w:rPr>
      <w:tblPr/>
      <w:tcPr>
        <w:tcBorders>
          <w:bottom w:val="single" w:sz="4" w:space="0" w:color="2270BF" w:themeColor="accent3"/>
        </w:tcBorders>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6fargerikuthevingsfarge4">
    <w:name w:val="List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50BEBE" w:themeColor="accent4"/>
        <w:bottom w:val="single" w:sz="4" w:space="0" w:color="50BEBE" w:themeColor="accent4"/>
      </w:tblBorders>
    </w:tblPr>
    <w:tblStylePr w:type="firstRow">
      <w:rPr>
        <w:b/>
        <w:bCs/>
      </w:rPr>
      <w:tblPr/>
      <w:tcPr>
        <w:tcBorders>
          <w:bottom w:val="single" w:sz="4" w:space="0" w:color="50BEBE" w:themeColor="accent4"/>
        </w:tcBorders>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6fargerikuthevingsfarge5">
    <w:name w:val="List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64B42D" w:themeColor="accent5"/>
        <w:bottom w:val="single" w:sz="4" w:space="0" w:color="64B42D" w:themeColor="accent5"/>
      </w:tblBorders>
    </w:tblPr>
    <w:tblStylePr w:type="firstRow">
      <w:rPr>
        <w:b/>
        <w:bCs/>
      </w:rPr>
      <w:tblPr/>
      <w:tcPr>
        <w:tcBorders>
          <w:bottom w:val="single" w:sz="4" w:space="0" w:color="64B42D" w:themeColor="accent5"/>
        </w:tcBorders>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6fargerikuthevingsfarge6">
    <w:name w:val="List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500" w:themeColor="accent6"/>
        <w:bottom w:val="single" w:sz="4" w:space="0" w:color="FFF500" w:themeColor="accent6"/>
      </w:tblBorders>
    </w:tblPr>
    <w:tblStylePr w:type="firstRow">
      <w:rPr>
        <w:b/>
        <w:bCs/>
      </w:rPr>
      <w:tblPr/>
      <w:tcPr>
        <w:tcBorders>
          <w:bottom w:val="single" w:sz="4" w:space="0" w:color="FFF500" w:themeColor="accent6"/>
        </w:tcBorders>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7fargerik">
    <w:name w:val="List Table 7 Colorful"/>
    <w:basedOn w:val="Vanligtabell"/>
    <w:uiPriority w:val="52"/>
    <w:rsid w:val="00813ED6"/>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813ED6"/>
    <w:pPr>
      <w:spacing w:after="0" w:line="240" w:lineRule="auto"/>
    </w:pPr>
    <w:rPr>
      <w:color w:val="00083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B4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B4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B4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B41" w:themeColor="accent1"/>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813ED6"/>
    <w:pPr>
      <w:spacing w:after="0" w:line="240" w:lineRule="auto"/>
    </w:pPr>
    <w:rPr>
      <w:color w:val="212165"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D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D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D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D87" w:themeColor="accent2"/>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813ED6"/>
    <w:pPr>
      <w:spacing w:after="0" w:line="240" w:lineRule="auto"/>
    </w:pPr>
    <w:rPr>
      <w:color w:val="19538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70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70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70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70BF" w:themeColor="accent3"/>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813ED6"/>
    <w:pPr>
      <w:spacing w:after="0" w:line="240" w:lineRule="auto"/>
    </w:pPr>
    <w:rPr>
      <w:color w:val="36939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BEB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BEB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BEB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BEBE" w:themeColor="accent4"/>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813ED6"/>
    <w:pPr>
      <w:spacing w:after="0" w:line="240" w:lineRule="auto"/>
    </w:pPr>
    <w:rPr>
      <w:color w:val="4A862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B42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B42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B42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B42D" w:themeColor="accent5"/>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813ED6"/>
    <w:pPr>
      <w:spacing w:after="0" w:line="240" w:lineRule="auto"/>
    </w:pPr>
    <w:rPr>
      <w:color w:val="BFB7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5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5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5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500" w:themeColor="accent6"/>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yslisteuthevingsfarge1">
    <w:name w:val="Light List Accent 1"/>
    <w:basedOn w:val="Vanligtabell"/>
    <w:uiPriority w:val="61"/>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pPr>
        <w:spacing w:before="0" w:after="0" w:line="240" w:lineRule="auto"/>
      </w:pPr>
      <w:rPr>
        <w:b/>
        <w:bCs/>
        <w:color w:val="FFFFFF" w:themeColor="background1"/>
      </w:rPr>
      <w:tblPr/>
      <w:tcPr>
        <w:shd w:val="clear" w:color="auto" w:fill="000B41" w:themeFill="accent1"/>
      </w:tcPr>
    </w:tblStylePr>
    <w:tblStylePr w:type="lastRow">
      <w:pPr>
        <w:spacing w:before="0" w:after="0" w:line="240" w:lineRule="auto"/>
      </w:pPr>
      <w:rPr>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tcBorders>
      </w:tcPr>
    </w:tblStylePr>
    <w:tblStylePr w:type="firstCol">
      <w:rPr>
        <w:b/>
        <w:bCs/>
      </w:rPr>
    </w:tblStylePr>
    <w:tblStylePr w:type="lastCol">
      <w:rPr>
        <w:b/>
        <w:bCs/>
      </w:r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style>
  <w:style w:type="table" w:styleId="Lyslisteuthevingsfarge2">
    <w:name w:val="Light List Accent 2"/>
    <w:basedOn w:val="Vanligtabell"/>
    <w:uiPriority w:val="61"/>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pPr>
        <w:spacing w:before="0" w:after="0" w:line="240" w:lineRule="auto"/>
      </w:pPr>
      <w:rPr>
        <w:b/>
        <w:bCs/>
        <w:color w:val="FFFFFF" w:themeColor="background1"/>
      </w:rPr>
      <w:tblPr/>
      <w:tcPr>
        <w:shd w:val="clear" w:color="auto" w:fill="2D2D87" w:themeFill="accent2"/>
      </w:tcPr>
    </w:tblStylePr>
    <w:tblStylePr w:type="lastRow">
      <w:pPr>
        <w:spacing w:before="0" w:after="0" w:line="240" w:lineRule="auto"/>
      </w:pPr>
      <w:rPr>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tcBorders>
      </w:tcPr>
    </w:tblStylePr>
    <w:tblStylePr w:type="firstCol">
      <w:rPr>
        <w:b/>
        <w:bCs/>
      </w:rPr>
    </w:tblStylePr>
    <w:tblStylePr w:type="lastCol">
      <w:rPr>
        <w:b/>
        <w:bCs/>
      </w:r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style>
  <w:style w:type="table" w:styleId="Lyslisteuthevingsfarge3">
    <w:name w:val="Light List Accent 3"/>
    <w:basedOn w:val="Vanligtabell"/>
    <w:uiPriority w:val="61"/>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pPr>
        <w:spacing w:before="0" w:after="0" w:line="240" w:lineRule="auto"/>
      </w:pPr>
      <w:rPr>
        <w:b/>
        <w:bCs/>
        <w:color w:val="FFFFFF" w:themeColor="background1"/>
      </w:rPr>
      <w:tblPr/>
      <w:tcPr>
        <w:shd w:val="clear" w:color="auto" w:fill="2270BF" w:themeFill="accent3"/>
      </w:tcPr>
    </w:tblStylePr>
    <w:tblStylePr w:type="lastRow">
      <w:pPr>
        <w:spacing w:before="0" w:after="0" w:line="240" w:lineRule="auto"/>
      </w:pPr>
      <w:rPr>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tcBorders>
      </w:tcPr>
    </w:tblStylePr>
    <w:tblStylePr w:type="firstCol">
      <w:rPr>
        <w:b/>
        <w:bCs/>
      </w:rPr>
    </w:tblStylePr>
    <w:tblStylePr w:type="lastCol">
      <w:rPr>
        <w:b/>
        <w:bCs/>
      </w:r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style>
  <w:style w:type="table" w:styleId="Lyslisteuthevingsfarge4">
    <w:name w:val="Light List Accent 4"/>
    <w:basedOn w:val="Vanligtabell"/>
    <w:uiPriority w:val="61"/>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pPr>
        <w:spacing w:before="0" w:after="0" w:line="240" w:lineRule="auto"/>
      </w:pPr>
      <w:rPr>
        <w:b/>
        <w:bCs/>
        <w:color w:val="FFFFFF" w:themeColor="background1"/>
      </w:rPr>
      <w:tblPr/>
      <w:tcPr>
        <w:shd w:val="clear" w:color="auto" w:fill="50BEBE" w:themeFill="accent4"/>
      </w:tcPr>
    </w:tblStylePr>
    <w:tblStylePr w:type="lastRow">
      <w:pPr>
        <w:spacing w:before="0" w:after="0" w:line="240" w:lineRule="auto"/>
      </w:pPr>
      <w:rPr>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tcBorders>
      </w:tcPr>
    </w:tblStylePr>
    <w:tblStylePr w:type="firstCol">
      <w:rPr>
        <w:b/>
        <w:bCs/>
      </w:rPr>
    </w:tblStylePr>
    <w:tblStylePr w:type="lastCol">
      <w:rPr>
        <w:b/>
        <w:bCs/>
      </w:r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style>
  <w:style w:type="table" w:styleId="Lyslisteuthevingsfarge5">
    <w:name w:val="Light List Accent 5"/>
    <w:basedOn w:val="Vanligtabell"/>
    <w:uiPriority w:val="61"/>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pPr>
        <w:spacing w:before="0" w:after="0" w:line="240" w:lineRule="auto"/>
      </w:pPr>
      <w:rPr>
        <w:b/>
        <w:bCs/>
        <w:color w:val="FFFFFF" w:themeColor="background1"/>
      </w:rPr>
      <w:tblPr/>
      <w:tcPr>
        <w:shd w:val="clear" w:color="auto" w:fill="64B42D" w:themeFill="accent5"/>
      </w:tcPr>
    </w:tblStylePr>
    <w:tblStylePr w:type="lastRow">
      <w:pPr>
        <w:spacing w:before="0" w:after="0" w:line="240" w:lineRule="auto"/>
      </w:pPr>
      <w:rPr>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tcBorders>
      </w:tcPr>
    </w:tblStylePr>
    <w:tblStylePr w:type="firstCol">
      <w:rPr>
        <w:b/>
        <w:bCs/>
      </w:rPr>
    </w:tblStylePr>
    <w:tblStylePr w:type="lastCol">
      <w:rPr>
        <w:b/>
        <w:bCs/>
      </w:r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style>
  <w:style w:type="table" w:styleId="Lyslisteuthevingsfarge6">
    <w:name w:val="Light List Accent 6"/>
    <w:basedOn w:val="Vanligtabell"/>
    <w:uiPriority w:val="61"/>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pPr>
        <w:spacing w:before="0" w:after="0" w:line="240" w:lineRule="auto"/>
      </w:pPr>
      <w:rPr>
        <w:b/>
        <w:bCs/>
        <w:color w:val="FFFFFF" w:themeColor="background1"/>
      </w:rPr>
      <w:tblPr/>
      <w:tcPr>
        <w:shd w:val="clear" w:color="auto" w:fill="FFF500" w:themeFill="accent6"/>
      </w:tcPr>
    </w:tblStylePr>
    <w:tblStylePr w:type="lastRow">
      <w:pPr>
        <w:spacing w:before="0" w:after="0" w:line="240" w:lineRule="auto"/>
      </w:pPr>
      <w:rPr>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tcBorders>
      </w:tcPr>
    </w:tblStylePr>
    <w:tblStylePr w:type="firstCol">
      <w:rPr>
        <w:b/>
        <w:bCs/>
      </w:rPr>
    </w:tblStylePr>
    <w:tblStylePr w:type="lastCol">
      <w:rPr>
        <w:b/>
        <w:bCs/>
      </w:r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style>
  <w:style w:type="table" w:styleId="Lysskyggelegging">
    <w:name w:val="Light Shading"/>
    <w:basedOn w:val="Vanligtabell"/>
    <w:uiPriority w:val="60"/>
    <w:semiHidden/>
    <w:unhideWhenUsed/>
    <w:rsid w:val="00813ED6"/>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ysskyggelegginguthevingsfarge1">
    <w:name w:val="Light Shading Accent 1"/>
    <w:basedOn w:val="Vanligtabell"/>
    <w:uiPriority w:val="60"/>
    <w:semiHidden/>
    <w:unhideWhenUsed/>
    <w:rsid w:val="00813ED6"/>
    <w:pPr>
      <w:spacing w:after="0" w:line="240" w:lineRule="auto"/>
    </w:pPr>
    <w:rPr>
      <w:color w:val="000830" w:themeColor="accent1" w:themeShade="BF"/>
    </w:rPr>
    <w:tblPr>
      <w:tblStyleRowBandSize w:val="1"/>
      <w:tblStyleColBandSize w:val="1"/>
      <w:tblBorders>
        <w:top w:val="single" w:sz="8" w:space="0" w:color="000B41" w:themeColor="accent1"/>
        <w:bottom w:val="single" w:sz="8" w:space="0" w:color="000B41" w:themeColor="accent1"/>
      </w:tblBorders>
    </w:tblPr>
    <w:tblStylePr w:type="fir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la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left w:val="nil"/>
          <w:right w:val="nil"/>
          <w:insideH w:val="nil"/>
          <w:insideV w:val="nil"/>
        </w:tcBorders>
        <w:shd w:val="clear" w:color="auto" w:fill="91A3FF" w:themeFill="accent1" w:themeFillTint="3F"/>
      </w:tcPr>
    </w:tblStylePr>
  </w:style>
  <w:style w:type="table" w:styleId="Lysskyggelegginguthevingsfarge2">
    <w:name w:val="Light Shading Accent 2"/>
    <w:basedOn w:val="Vanligtabell"/>
    <w:uiPriority w:val="60"/>
    <w:semiHidden/>
    <w:unhideWhenUsed/>
    <w:rsid w:val="00813ED6"/>
    <w:pPr>
      <w:spacing w:after="0" w:line="240" w:lineRule="auto"/>
    </w:pPr>
    <w:rPr>
      <w:color w:val="212165" w:themeColor="accent2" w:themeShade="BF"/>
    </w:rPr>
    <w:tblPr>
      <w:tblStyleRowBandSize w:val="1"/>
      <w:tblStyleColBandSize w:val="1"/>
      <w:tblBorders>
        <w:top w:val="single" w:sz="8" w:space="0" w:color="2D2D87" w:themeColor="accent2"/>
        <w:bottom w:val="single" w:sz="8" w:space="0" w:color="2D2D87" w:themeColor="accent2"/>
      </w:tblBorders>
    </w:tblPr>
    <w:tblStylePr w:type="fir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la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left w:val="nil"/>
          <w:right w:val="nil"/>
          <w:insideH w:val="nil"/>
          <w:insideV w:val="nil"/>
        </w:tcBorders>
        <w:shd w:val="clear" w:color="auto" w:fill="C1C1EA" w:themeFill="accent2" w:themeFillTint="3F"/>
      </w:tcPr>
    </w:tblStylePr>
  </w:style>
  <w:style w:type="table" w:styleId="Lysskyggelegginguthevingsfarge3">
    <w:name w:val="Light Shading Accent 3"/>
    <w:basedOn w:val="Vanligtabell"/>
    <w:uiPriority w:val="60"/>
    <w:semiHidden/>
    <w:unhideWhenUsed/>
    <w:rsid w:val="00813ED6"/>
    <w:pPr>
      <w:spacing w:after="0" w:line="240" w:lineRule="auto"/>
    </w:pPr>
    <w:rPr>
      <w:color w:val="19538E" w:themeColor="accent3" w:themeShade="BF"/>
    </w:rPr>
    <w:tblPr>
      <w:tblStyleRowBandSize w:val="1"/>
      <w:tblStyleColBandSize w:val="1"/>
      <w:tblBorders>
        <w:top w:val="single" w:sz="8" w:space="0" w:color="2270BF" w:themeColor="accent3"/>
        <w:bottom w:val="single" w:sz="8" w:space="0" w:color="2270BF" w:themeColor="accent3"/>
      </w:tblBorders>
    </w:tblPr>
    <w:tblStylePr w:type="fir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la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left w:val="nil"/>
          <w:right w:val="nil"/>
          <w:insideH w:val="nil"/>
          <w:insideV w:val="nil"/>
        </w:tcBorders>
        <w:shd w:val="clear" w:color="auto" w:fill="C3DBF4" w:themeFill="accent3" w:themeFillTint="3F"/>
      </w:tcPr>
    </w:tblStylePr>
  </w:style>
  <w:style w:type="table" w:styleId="Lysskyggelegginguthevingsfarge4">
    <w:name w:val="Light Shading Accent 4"/>
    <w:basedOn w:val="Vanligtabell"/>
    <w:uiPriority w:val="60"/>
    <w:semiHidden/>
    <w:unhideWhenUsed/>
    <w:rsid w:val="00813ED6"/>
    <w:pPr>
      <w:spacing w:after="0" w:line="240" w:lineRule="auto"/>
    </w:pPr>
    <w:rPr>
      <w:color w:val="369393" w:themeColor="accent4" w:themeShade="BF"/>
    </w:rPr>
    <w:tblPr>
      <w:tblStyleRowBandSize w:val="1"/>
      <w:tblStyleColBandSize w:val="1"/>
      <w:tblBorders>
        <w:top w:val="single" w:sz="8" w:space="0" w:color="50BEBE" w:themeColor="accent4"/>
        <w:bottom w:val="single" w:sz="8" w:space="0" w:color="50BEBE" w:themeColor="accent4"/>
      </w:tblBorders>
    </w:tblPr>
    <w:tblStylePr w:type="fir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la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left w:val="nil"/>
          <w:right w:val="nil"/>
          <w:insideH w:val="nil"/>
          <w:insideV w:val="nil"/>
        </w:tcBorders>
        <w:shd w:val="clear" w:color="auto" w:fill="D3EFEF" w:themeFill="accent4" w:themeFillTint="3F"/>
      </w:tcPr>
    </w:tblStylePr>
  </w:style>
  <w:style w:type="table" w:styleId="Lysskyggelegginguthevingsfarge5">
    <w:name w:val="Light Shading Accent 5"/>
    <w:basedOn w:val="Vanligtabell"/>
    <w:uiPriority w:val="60"/>
    <w:semiHidden/>
    <w:unhideWhenUsed/>
    <w:rsid w:val="00813ED6"/>
    <w:pPr>
      <w:spacing w:after="0" w:line="240" w:lineRule="auto"/>
    </w:pPr>
    <w:rPr>
      <w:color w:val="4A8621" w:themeColor="accent5" w:themeShade="BF"/>
    </w:rPr>
    <w:tblPr>
      <w:tblStyleRowBandSize w:val="1"/>
      <w:tblStyleColBandSize w:val="1"/>
      <w:tblBorders>
        <w:top w:val="single" w:sz="8" w:space="0" w:color="64B42D" w:themeColor="accent5"/>
        <w:bottom w:val="single" w:sz="8" w:space="0" w:color="64B42D" w:themeColor="accent5"/>
      </w:tblBorders>
    </w:tblPr>
    <w:tblStylePr w:type="fir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la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left w:val="nil"/>
          <w:right w:val="nil"/>
          <w:insideH w:val="nil"/>
          <w:insideV w:val="nil"/>
        </w:tcBorders>
        <w:shd w:val="clear" w:color="auto" w:fill="D7F1C6" w:themeFill="accent5" w:themeFillTint="3F"/>
      </w:tcPr>
    </w:tblStylePr>
  </w:style>
  <w:style w:type="table" w:styleId="Lysskyggelegginguthevingsfarge6">
    <w:name w:val="Light Shading Accent 6"/>
    <w:basedOn w:val="Vanligtabell"/>
    <w:uiPriority w:val="60"/>
    <w:semiHidden/>
    <w:unhideWhenUsed/>
    <w:rsid w:val="00813ED6"/>
    <w:pPr>
      <w:spacing w:after="0" w:line="240" w:lineRule="auto"/>
    </w:pPr>
    <w:rPr>
      <w:color w:val="BFB700" w:themeColor="accent6" w:themeShade="BF"/>
    </w:rPr>
    <w:tblPr>
      <w:tblStyleRowBandSize w:val="1"/>
      <w:tblStyleColBandSize w:val="1"/>
      <w:tblBorders>
        <w:top w:val="single" w:sz="8" w:space="0" w:color="FFF500" w:themeColor="accent6"/>
        <w:bottom w:val="single" w:sz="8" w:space="0" w:color="FFF500" w:themeColor="accent6"/>
      </w:tblBorders>
    </w:tblPr>
    <w:tblStylePr w:type="fir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la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left w:val="nil"/>
          <w:right w:val="nil"/>
          <w:insideH w:val="nil"/>
          <w:insideV w:val="nil"/>
        </w:tcBorders>
        <w:shd w:val="clear" w:color="auto" w:fill="FFFCC0" w:themeFill="accent6" w:themeFillTint="3F"/>
      </w:tcPr>
    </w:tblStylePr>
  </w:style>
  <w:style w:type="table" w:styleId="Lystrutenett">
    <w:name w:val="Light Grid"/>
    <w:basedOn w:val="Vanligtabell"/>
    <w:uiPriority w:val="62"/>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ystrutenettuthevingsfarge1">
    <w:name w:val="Light Grid Accent 1"/>
    <w:basedOn w:val="Vanligtabell"/>
    <w:uiPriority w:val="62"/>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18" w:space="0" w:color="000B41" w:themeColor="accent1"/>
          <w:right w:val="single" w:sz="8" w:space="0" w:color="000B41" w:themeColor="accent1"/>
          <w:insideH w:val="nil"/>
          <w:insideV w:val="single" w:sz="8" w:space="0" w:color="000B4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insideH w:val="nil"/>
          <w:insideV w:val="single" w:sz="8" w:space="0" w:color="000B4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shd w:val="clear" w:color="auto" w:fill="91A3FF" w:themeFill="accent1" w:themeFillTint="3F"/>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shd w:val="clear" w:color="auto" w:fill="91A3FF" w:themeFill="accent1" w:themeFillTint="3F"/>
      </w:tcPr>
    </w:tblStylePr>
    <w:tblStylePr w:type="band2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tcPr>
    </w:tblStylePr>
  </w:style>
  <w:style w:type="table" w:styleId="Lystrutenettuthevingsfarge2">
    <w:name w:val="Light Grid Accent 2"/>
    <w:basedOn w:val="Vanligtabell"/>
    <w:uiPriority w:val="62"/>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18" w:space="0" w:color="2D2D87" w:themeColor="accent2"/>
          <w:right w:val="single" w:sz="8" w:space="0" w:color="2D2D87" w:themeColor="accent2"/>
          <w:insideH w:val="nil"/>
          <w:insideV w:val="single" w:sz="8" w:space="0" w:color="2D2D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insideH w:val="nil"/>
          <w:insideV w:val="single" w:sz="8" w:space="0" w:color="2D2D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shd w:val="clear" w:color="auto" w:fill="C1C1EA" w:themeFill="accent2" w:themeFillTint="3F"/>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shd w:val="clear" w:color="auto" w:fill="C1C1EA" w:themeFill="accent2" w:themeFillTint="3F"/>
      </w:tcPr>
    </w:tblStylePr>
    <w:tblStylePr w:type="band2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tcPr>
    </w:tblStylePr>
  </w:style>
  <w:style w:type="table" w:styleId="Lystrutenettuthevingsfarge3">
    <w:name w:val="Light Grid Accent 3"/>
    <w:basedOn w:val="Vanligtabell"/>
    <w:uiPriority w:val="62"/>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18" w:space="0" w:color="2270BF" w:themeColor="accent3"/>
          <w:right w:val="single" w:sz="8" w:space="0" w:color="2270BF" w:themeColor="accent3"/>
          <w:insideH w:val="nil"/>
          <w:insideV w:val="single" w:sz="8" w:space="0" w:color="2270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insideH w:val="nil"/>
          <w:insideV w:val="single" w:sz="8" w:space="0" w:color="2270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shd w:val="clear" w:color="auto" w:fill="C3DBF4" w:themeFill="accent3" w:themeFillTint="3F"/>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shd w:val="clear" w:color="auto" w:fill="C3DBF4" w:themeFill="accent3" w:themeFillTint="3F"/>
      </w:tcPr>
    </w:tblStylePr>
    <w:tblStylePr w:type="band2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tcPr>
    </w:tblStylePr>
  </w:style>
  <w:style w:type="table" w:styleId="Lystrutenettuthevingsfarge4">
    <w:name w:val="Light Grid Accent 4"/>
    <w:basedOn w:val="Vanligtabell"/>
    <w:uiPriority w:val="62"/>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18" w:space="0" w:color="50BEBE" w:themeColor="accent4"/>
          <w:right w:val="single" w:sz="8" w:space="0" w:color="50BEBE" w:themeColor="accent4"/>
          <w:insideH w:val="nil"/>
          <w:insideV w:val="single" w:sz="8" w:space="0" w:color="50BEB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insideH w:val="nil"/>
          <w:insideV w:val="single" w:sz="8" w:space="0" w:color="50BEB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shd w:val="clear" w:color="auto" w:fill="D3EFEF" w:themeFill="accent4" w:themeFillTint="3F"/>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shd w:val="clear" w:color="auto" w:fill="D3EFEF" w:themeFill="accent4" w:themeFillTint="3F"/>
      </w:tcPr>
    </w:tblStylePr>
    <w:tblStylePr w:type="band2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tcPr>
    </w:tblStylePr>
  </w:style>
  <w:style w:type="table" w:styleId="Lystrutenettuthevingsfarge5">
    <w:name w:val="Light Grid Accent 5"/>
    <w:basedOn w:val="Vanligtabell"/>
    <w:uiPriority w:val="62"/>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18" w:space="0" w:color="64B42D" w:themeColor="accent5"/>
          <w:right w:val="single" w:sz="8" w:space="0" w:color="64B42D" w:themeColor="accent5"/>
          <w:insideH w:val="nil"/>
          <w:insideV w:val="single" w:sz="8" w:space="0" w:color="64B42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insideH w:val="nil"/>
          <w:insideV w:val="single" w:sz="8" w:space="0" w:color="64B42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shd w:val="clear" w:color="auto" w:fill="D7F1C6" w:themeFill="accent5" w:themeFillTint="3F"/>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shd w:val="clear" w:color="auto" w:fill="D7F1C6" w:themeFill="accent5" w:themeFillTint="3F"/>
      </w:tcPr>
    </w:tblStylePr>
    <w:tblStylePr w:type="band2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tcPr>
    </w:tblStylePr>
  </w:style>
  <w:style w:type="table" w:styleId="Lystrutenettuthevingsfarge6">
    <w:name w:val="Light Grid Accent 6"/>
    <w:basedOn w:val="Vanligtabell"/>
    <w:uiPriority w:val="62"/>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18" w:space="0" w:color="FFF500" w:themeColor="accent6"/>
          <w:right w:val="single" w:sz="8" w:space="0" w:color="FFF500" w:themeColor="accent6"/>
          <w:insideH w:val="nil"/>
          <w:insideV w:val="single" w:sz="8" w:space="0" w:color="FFF5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insideH w:val="nil"/>
          <w:insideV w:val="single" w:sz="8" w:space="0" w:color="FFF5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shd w:val="clear" w:color="auto" w:fill="FFFCC0" w:themeFill="accent6" w:themeFillTint="3F"/>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shd w:val="clear" w:color="auto" w:fill="FFFCC0" w:themeFill="accent6" w:themeFillTint="3F"/>
      </w:tcPr>
    </w:tblStylePr>
    <w:tblStylePr w:type="band2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tcPr>
    </w:tblStylePr>
  </w:style>
  <w:style w:type="paragraph" w:styleId="Makrotekst">
    <w:name w:val="macro"/>
    <w:link w:val="MakrotekstTegn"/>
    <w:uiPriority w:val="99"/>
    <w:semiHidden/>
    <w:unhideWhenUsed/>
    <w:rsid w:val="00813ED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krotekstTegn">
    <w:name w:val="Makrotekst Tegn"/>
    <w:basedOn w:val="Standardskriftforavsnitt"/>
    <w:link w:val="Makrotekst"/>
    <w:uiPriority w:val="99"/>
    <w:semiHidden/>
    <w:rsid w:val="00813ED6"/>
    <w:rPr>
      <w:rFonts w:ascii="Consolas" w:hAnsi="Consolas"/>
      <w:sz w:val="20"/>
      <w:szCs w:val="20"/>
    </w:rPr>
  </w:style>
  <w:style w:type="paragraph" w:styleId="Meldingshode">
    <w:name w:val="Message Header"/>
    <w:basedOn w:val="Normal"/>
    <w:link w:val="MeldingshodeTegn"/>
    <w:uiPriority w:val="99"/>
    <w:semiHidden/>
    <w:unhideWhenUsed/>
    <w:rsid w:val="00813ED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813ED6"/>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813ED6"/>
    <w:rPr>
      <w:sz w:val="16"/>
      <w:szCs w:val="16"/>
    </w:rPr>
  </w:style>
  <w:style w:type="table" w:styleId="Middelsliste1">
    <w:name w:val="Medium Lis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B41"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iddelsliste1uthevingsfarge1">
    <w:name w:val="Medium List 1 Accen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000B41" w:themeColor="accent1"/>
        <w:bottom w:val="single" w:sz="8" w:space="0" w:color="000B41" w:themeColor="accent1"/>
      </w:tblBorders>
    </w:tblPr>
    <w:tblStylePr w:type="firstRow">
      <w:rPr>
        <w:rFonts w:asciiTheme="majorHAnsi" w:eastAsiaTheme="majorEastAsia" w:hAnsiTheme="majorHAnsi" w:cstheme="majorBidi"/>
      </w:rPr>
      <w:tblPr/>
      <w:tcPr>
        <w:tcBorders>
          <w:top w:val="nil"/>
          <w:bottom w:val="single" w:sz="8" w:space="0" w:color="000B41" w:themeColor="accent1"/>
        </w:tcBorders>
      </w:tcPr>
    </w:tblStylePr>
    <w:tblStylePr w:type="lastRow">
      <w:rPr>
        <w:b/>
        <w:bCs/>
        <w:color w:val="000B41" w:themeColor="text2"/>
      </w:rPr>
      <w:tblPr/>
      <w:tcPr>
        <w:tcBorders>
          <w:top w:val="single" w:sz="8" w:space="0" w:color="000B41" w:themeColor="accent1"/>
          <w:bottom w:val="single" w:sz="8" w:space="0" w:color="000B41" w:themeColor="accent1"/>
        </w:tcBorders>
      </w:tcPr>
    </w:tblStylePr>
    <w:tblStylePr w:type="firstCol">
      <w:rPr>
        <w:b/>
        <w:bCs/>
      </w:rPr>
    </w:tblStylePr>
    <w:tblStylePr w:type="lastCol">
      <w:rPr>
        <w:b/>
        <w:bCs/>
      </w:rPr>
      <w:tblPr/>
      <w:tcPr>
        <w:tcBorders>
          <w:top w:val="single" w:sz="8" w:space="0" w:color="000B41" w:themeColor="accent1"/>
          <w:bottom w:val="single" w:sz="8" w:space="0" w:color="000B41" w:themeColor="accent1"/>
        </w:tcBorders>
      </w:tcPr>
    </w:tblStylePr>
    <w:tblStylePr w:type="band1Vert">
      <w:tblPr/>
      <w:tcPr>
        <w:shd w:val="clear" w:color="auto" w:fill="91A3FF" w:themeFill="accent1" w:themeFillTint="3F"/>
      </w:tcPr>
    </w:tblStylePr>
    <w:tblStylePr w:type="band1Horz">
      <w:tblPr/>
      <w:tcPr>
        <w:shd w:val="clear" w:color="auto" w:fill="91A3FF" w:themeFill="accent1" w:themeFillTint="3F"/>
      </w:tcPr>
    </w:tblStylePr>
  </w:style>
  <w:style w:type="table" w:styleId="Middelsliste1uthevingsfarge2">
    <w:name w:val="Medium List 1 Accent 2"/>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D2D87" w:themeColor="accent2"/>
        <w:bottom w:val="single" w:sz="8" w:space="0" w:color="2D2D87" w:themeColor="accent2"/>
      </w:tblBorders>
    </w:tblPr>
    <w:tblStylePr w:type="firstRow">
      <w:rPr>
        <w:rFonts w:asciiTheme="majorHAnsi" w:eastAsiaTheme="majorEastAsia" w:hAnsiTheme="majorHAnsi" w:cstheme="majorBidi"/>
      </w:rPr>
      <w:tblPr/>
      <w:tcPr>
        <w:tcBorders>
          <w:top w:val="nil"/>
          <w:bottom w:val="single" w:sz="8" w:space="0" w:color="2D2D87" w:themeColor="accent2"/>
        </w:tcBorders>
      </w:tcPr>
    </w:tblStylePr>
    <w:tblStylePr w:type="lastRow">
      <w:rPr>
        <w:b/>
        <w:bCs/>
        <w:color w:val="000B41" w:themeColor="text2"/>
      </w:rPr>
      <w:tblPr/>
      <w:tcPr>
        <w:tcBorders>
          <w:top w:val="single" w:sz="8" w:space="0" w:color="2D2D87" w:themeColor="accent2"/>
          <w:bottom w:val="single" w:sz="8" w:space="0" w:color="2D2D87" w:themeColor="accent2"/>
        </w:tcBorders>
      </w:tcPr>
    </w:tblStylePr>
    <w:tblStylePr w:type="firstCol">
      <w:rPr>
        <w:b/>
        <w:bCs/>
      </w:rPr>
    </w:tblStylePr>
    <w:tblStylePr w:type="lastCol">
      <w:rPr>
        <w:b/>
        <w:bCs/>
      </w:rPr>
      <w:tblPr/>
      <w:tcPr>
        <w:tcBorders>
          <w:top w:val="single" w:sz="8" w:space="0" w:color="2D2D87" w:themeColor="accent2"/>
          <w:bottom w:val="single" w:sz="8" w:space="0" w:color="2D2D87" w:themeColor="accent2"/>
        </w:tcBorders>
      </w:tcPr>
    </w:tblStylePr>
    <w:tblStylePr w:type="band1Vert">
      <w:tblPr/>
      <w:tcPr>
        <w:shd w:val="clear" w:color="auto" w:fill="C1C1EA" w:themeFill="accent2" w:themeFillTint="3F"/>
      </w:tcPr>
    </w:tblStylePr>
    <w:tblStylePr w:type="band1Horz">
      <w:tblPr/>
      <w:tcPr>
        <w:shd w:val="clear" w:color="auto" w:fill="C1C1EA" w:themeFill="accent2" w:themeFillTint="3F"/>
      </w:tcPr>
    </w:tblStylePr>
  </w:style>
  <w:style w:type="table" w:styleId="Middelsliste1uthevingsfarge3">
    <w:name w:val="Medium List 1 Accent 3"/>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270BF" w:themeColor="accent3"/>
        <w:bottom w:val="single" w:sz="8" w:space="0" w:color="2270BF" w:themeColor="accent3"/>
      </w:tblBorders>
    </w:tblPr>
    <w:tblStylePr w:type="firstRow">
      <w:rPr>
        <w:rFonts w:asciiTheme="majorHAnsi" w:eastAsiaTheme="majorEastAsia" w:hAnsiTheme="majorHAnsi" w:cstheme="majorBidi"/>
      </w:rPr>
      <w:tblPr/>
      <w:tcPr>
        <w:tcBorders>
          <w:top w:val="nil"/>
          <w:bottom w:val="single" w:sz="8" w:space="0" w:color="2270BF" w:themeColor="accent3"/>
        </w:tcBorders>
      </w:tcPr>
    </w:tblStylePr>
    <w:tblStylePr w:type="lastRow">
      <w:rPr>
        <w:b/>
        <w:bCs/>
        <w:color w:val="000B41" w:themeColor="text2"/>
      </w:rPr>
      <w:tblPr/>
      <w:tcPr>
        <w:tcBorders>
          <w:top w:val="single" w:sz="8" w:space="0" w:color="2270BF" w:themeColor="accent3"/>
          <w:bottom w:val="single" w:sz="8" w:space="0" w:color="2270BF" w:themeColor="accent3"/>
        </w:tcBorders>
      </w:tcPr>
    </w:tblStylePr>
    <w:tblStylePr w:type="firstCol">
      <w:rPr>
        <w:b/>
        <w:bCs/>
      </w:rPr>
    </w:tblStylePr>
    <w:tblStylePr w:type="lastCol">
      <w:rPr>
        <w:b/>
        <w:bCs/>
      </w:rPr>
      <w:tblPr/>
      <w:tcPr>
        <w:tcBorders>
          <w:top w:val="single" w:sz="8" w:space="0" w:color="2270BF" w:themeColor="accent3"/>
          <w:bottom w:val="single" w:sz="8" w:space="0" w:color="2270BF" w:themeColor="accent3"/>
        </w:tcBorders>
      </w:tcPr>
    </w:tblStylePr>
    <w:tblStylePr w:type="band1Vert">
      <w:tblPr/>
      <w:tcPr>
        <w:shd w:val="clear" w:color="auto" w:fill="C3DBF4" w:themeFill="accent3" w:themeFillTint="3F"/>
      </w:tcPr>
    </w:tblStylePr>
    <w:tblStylePr w:type="band1Horz">
      <w:tblPr/>
      <w:tcPr>
        <w:shd w:val="clear" w:color="auto" w:fill="C3DBF4" w:themeFill="accent3" w:themeFillTint="3F"/>
      </w:tcPr>
    </w:tblStylePr>
  </w:style>
  <w:style w:type="table" w:styleId="Middelsliste1uthevingsfarge4">
    <w:name w:val="Medium List 1 Accent 4"/>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50BEBE" w:themeColor="accent4"/>
        <w:bottom w:val="single" w:sz="8" w:space="0" w:color="50BEBE" w:themeColor="accent4"/>
      </w:tblBorders>
    </w:tblPr>
    <w:tblStylePr w:type="firstRow">
      <w:rPr>
        <w:rFonts w:asciiTheme="majorHAnsi" w:eastAsiaTheme="majorEastAsia" w:hAnsiTheme="majorHAnsi" w:cstheme="majorBidi"/>
      </w:rPr>
      <w:tblPr/>
      <w:tcPr>
        <w:tcBorders>
          <w:top w:val="nil"/>
          <w:bottom w:val="single" w:sz="8" w:space="0" w:color="50BEBE" w:themeColor="accent4"/>
        </w:tcBorders>
      </w:tcPr>
    </w:tblStylePr>
    <w:tblStylePr w:type="lastRow">
      <w:rPr>
        <w:b/>
        <w:bCs/>
        <w:color w:val="000B41" w:themeColor="text2"/>
      </w:rPr>
      <w:tblPr/>
      <w:tcPr>
        <w:tcBorders>
          <w:top w:val="single" w:sz="8" w:space="0" w:color="50BEBE" w:themeColor="accent4"/>
          <w:bottom w:val="single" w:sz="8" w:space="0" w:color="50BEBE" w:themeColor="accent4"/>
        </w:tcBorders>
      </w:tcPr>
    </w:tblStylePr>
    <w:tblStylePr w:type="firstCol">
      <w:rPr>
        <w:b/>
        <w:bCs/>
      </w:rPr>
    </w:tblStylePr>
    <w:tblStylePr w:type="lastCol">
      <w:rPr>
        <w:b/>
        <w:bCs/>
      </w:rPr>
      <w:tblPr/>
      <w:tcPr>
        <w:tcBorders>
          <w:top w:val="single" w:sz="8" w:space="0" w:color="50BEBE" w:themeColor="accent4"/>
          <w:bottom w:val="single" w:sz="8" w:space="0" w:color="50BEBE" w:themeColor="accent4"/>
        </w:tcBorders>
      </w:tcPr>
    </w:tblStylePr>
    <w:tblStylePr w:type="band1Vert">
      <w:tblPr/>
      <w:tcPr>
        <w:shd w:val="clear" w:color="auto" w:fill="D3EFEF" w:themeFill="accent4" w:themeFillTint="3F"/>
      </w:tcPr>
    </w:tblStylePr>
    <w:tblStylePr w:type="band1Horz">
      <w:tblPr/>
      <w:tcPr>
        <w:shd w:val="clear" w:color="auto" w:fill="D3EFEF" w:themeFill="accent4" w:themeFillTint="3F"/>
      </w:tcPr>
    </w:tblStylePr>
  </w:style>
  <w:style w:type="table" w:styleId="Middelsliste1uthevingsfarge5">
    <w:name w:val="Medium List 1 Accent 5"/>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64B42D" w:themeColor="accent5"/>
        <w:bottom w:val="single" w:sz="8" w:space="0" w:color="64B42D" w:themeColor="accent5"/>
      </w:tblBorders>
    </w:tblPr>
    <w:tblStylePr w:type="firstRow">
      <w:rPr>
        <w:rFonts w:asciiTheme="majorHAnsi" w:eastAsiaTheme="majorEastAsia" w:hAnsiTheme="majorHAnsi" w:cstheme="majorBidi"/>
      </w:rPr>
      <w:tblPr/>
      <w:tcPr>
        <w:tcBorders>
          <w:top w:val="nil"/>
          <w:bottom w:val="single" w:sz="8" w:space="0" w:color="64B42D" w:themeColor="accent5"/>
        </w:tcBorders>
      </w:tcPr>
    </w:tblStylePr>
    <w:tblStylePr w:type="lastRow">
      <w:rPr>
        <w:b/>
        <w:bCs/>
        <w:color w:val="000B41" w:themeColor="text2"/>
      </w:rPr>
      <w:tblPr/>
      <w:tcPr>
        <w:tcBorders>
          <w:top w:val="single" w:sz="8" w:space="0" w:color="64B42D" w:themeColor="accent5"/>
          <w:bottom w:val="single" w:sz="8" w:space="0" w:color="64B42D" w:themeColor="accent5"/>
        </w:tcBorders>
      </w:tcPr>
    </w:tblStylePr>
    <w:tblStylePr w:type="firstCol">
      <w:rPr>
        <w:b/>
        <w:bCs/>
      </w:rPr>
    </w:tblStylePr>
    <w:tblStylePr w:type="lastCol">
      <w:rPr>
        <w:b/>
        <w:bCs/>
      </w:rPr>
      <w:tblPr/>
      <w:tcPr>
        <w:tcBorders>
          <w:top w:val="single" w:sz="8" w:space="0" w:color="64B42D" w:themeColor="accent5"/>
          <w:bottom w:val="single" w:sz="8" w:space="0" w:color="64B42D" w:themeColor="accent5"/>
        </w:tcBorders>
      </w:tcPr>
    </w:tblStylePr>
    <w:tblStylePr w:type="band1Vert">
      <w:tblPr/>
      <w:tcPr>
        <w:shd w:val="clear" w:color="auto" w:fill="D7F1C6" w:themeFill="accent5" w:themeFillTint="3F"/>
      </w:tcPr>
    </w:tblStylePr>
    <w:tblStylePr w:type="band1Horz">
      <w:tblPr/>
      <w:tcPr>
        <w:shd w:val="clear" w:color="auto" w:fill="D7F1C6" w:themeFill="accent5" w:themeFillTint="3F"/>
      </w:tcPr>
    </w:tblStylePr>
  </w:style>
  <w:style w:type="table" w:styleId="Middelsliste1uthevingsfarge6">
    <w:name w:val="Medium List 1 Accent 6"/>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FFF500" w:themeColor="accent6"/>
        <w:bottom w:val="single" w:sz="8" w:space="0" w:color="FFF500" w:themeColor="accent6"/>
      </w:tblBorders>
    </w:tblPr>
    <w:tblStylePr w:type="firstRow">
      <w:rPr>
        <w:rFonts w:asciiTheme="majorHAnsi" w:eastAsiaTheme="majorEastAsia" w:hAnsiTheme="majorHAnsi" w:cstheme="majorBidi"/>
      </w:rPr>
      <w:tblPr/>
      <w:tcPr>
        <w:tcBorders>
          <w:top w:val="nil"/>
          <w:bottom w:val="single" w:sz="8" w:space="0" w:color="FFF500" w:themeColor="accent6"/>
        </w:tcBorders>
      </w:tcPr>
    </w:tblStylePr>
    <w:tblStylePr w:type="lastRow">
      <w:rPr>
        <w:b/>
        <w:bCs/>
        <w:color w:val="000B41" w:themeColor="text2"/>
      </w:rPr>
      <w:tblPr/>
      <w:tcPr>
        <w:tcBorders>
          <w:top w:val="single" w:sz="8" w:space="0" w:color="FFF500" w:themeColor="accent6"/>
          <w:bottom w:val="single" w:sz="8" w:space="0" w:color="FFF500" w:themeColor="accent6"/>
        </w:tcBorders>
      </w:tcPr>
    </w:tblStylePr>
    <w:tblStylePr w:type="firstCol">
      <w:rPr>
        <w:b/>
        <w:bCs/>
      </w:rPr>
    </w:tblStylePr>
    <w:tblStylePr w:type="lastCol">
      <w:rPr>
        <w:b/>
        <w:bCs/>
      </w:rPr>
      <w:tblPr/>
      <w:tcPr>
        <w:tcBorders>
          <w:top w:val="single" w:sz="8" w:space="0" w:color="FFF500" w:themeColor="accent6"/>
          <w:bottom w:val="single" w:sz="8" w:space="0" w:color="FFF500" w:themeColor="accent6"/>
        </w:tcBorders>
      </w:tcPr>
    </w:tblStylePr>
    <w:tblStylePr w:type="band1Vert">
      <w:tblPr/>
      <w:tcPr>
        <w:shd w:val="clear" w:color="auto" w:fill="FFFCC0" w:themeFill="accent6" w:themeFillTint="3F"/>
      </w:tcPr>
    </w:tblStylePr>
    <w:tblStylePr w:type="band1Horz">
      <w:tblPr/>
      <w:tcPr>
        <w:shd w:val="clear" w:color="auto" w:fill="FFFCC0" w:themeFill="accent6" w:themeFillTint="3F"/>
      </w:tcPr>
    </w:tblStylePr>
  </w:style>
  <w:style w:type="table" w:styleId="Middelsliste2">
    <w:name w:val="Medium Lis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rPr>
        <w:sz w:val="24"/>
        <w:szCs w:val="24"/>
      </w:rPr>
      <w:tblPr/>
      <w:tcPr>
        <w:tcBorders>
          <w:top w:val="nil"/>
          <w:left w:val="nil"/>
          <w:bottom w:val="single" w:sz="24" w:space="0" w:color="000B41" w:themeColor="accent1"/>
          <w:right w:val="nil"/>
          <w:insideH w:val="nil"/>
          <w:insideV w:val="nil"/>
        </w:tcBorders>
        <w:shd w:val="clear" w:color="auto" w:fill="FFFFFF" w:themeFill="background1"/>
      </w:tcPr>
    </w:tblStylePr>
    <w:tblStylePr w:type="lastRow">
      <w:tblPr/>
      <w:tcPr>
        <w:tcBorders>
          <w:top w:val="single" w:sz="8" w:space="0" w:color="000B4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B41" w:themeColor="accent1"/>
          <w:insideH w:val="nil"/>
          <w:insideV w:val="nil"/>
        </w:tcBorders>
        <w:shd w:val="clear" w:color="auto" w:fill="FFFFFF" w:themeFill="background1"/>
      </w:tcPr>
    </w:tblStylePr>
    <w:tblStylePr w:type="lastCol">
      <w:tblPr/>
      <w:tcPr>
        <w:tcBorders>
          <w:top w:val="nil"/>
          <w:left w:val="single" w:sz="8" w:space="0" w:color="000B4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top w:val="nil"/>
          <w:bottom w:val="nil"/>
          <w:insideH w:val="nil"/>
          <w:insideV w:val="nil"/>
        </w:tcBorders>
        <w:shd w:val="clear" w:color="auto" w:fill="91A3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rPr>
        <w:sz w:val="24"/>
        <w:szCs w:val="24"/>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tblPr/>
      <w:tcPr>
        <w:tcBorders>
          <w:top w:val="single" w:sz="8" w:space="0" w:color="2D2D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D87" w:themeColor="accent2"/>
          <w:insideH w:val="nil"/>
          <w:insideV w:val="nil"/>
        </w:tcBorders>
        <w:shd w:val="clear" w:color="auto" w:fill="FFFFFF" w:themeFill="background1"/>
      </w:tcPr>
    </w:tblStylePr>
    <w:tblStylePr w:type="lastCol">
      <w:tblPr/>
      <w:tcPr>
        <w:tcBorders>
          <w:top w:val="nil"/>
          <w:left w:val="single" w:sz="8" w:space="0" w:color="2D2D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top w:val="nil"/>
          <w:bottom w:val="nil"/>
          <w:insideH w:val="nil"/>
          <w:insideV w:val="nil"/>
        </w:tcBorders>
        <w:shd w:val="clear" w:color="auto" w:fill="C1C1E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rPr>
        <w:sz w:val="24"/>
        <w:szCs w:val="24"/>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tblPr/>
      <w:tcPr>
        <w:tcBorders>
          <w:top w:val="single" w:sz="8" w:space="0" w:color="2270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70BF" w:themeColor="accent3"/>
          <w:insideH w:val="nil"/>
          <w:insideV w:val="nil"/>
        </w:tcBorders>
        <w:shd w:val="clear" w:color="auto" w:fill="FFFFFF" w:themeFill="background1"/>
      </w:tcPr>
    </w:tblStylePr>
    <w:tblStylePr w:type="lastCol">
      <w:tblPr/>
      <w:tcPr>
        <w:tcBorders>
          <w:top w:val="nil"/>
          <w:left w:val="single" w:sz="8" w:space="0" w:color="2270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top w:val="nil"/>
          <w:bottom w:val="nil"/>
          <w:insideH w:val="nil"/>
          <w:insideV w:val="nil"/>
        </w:tcBorders>
        <w:shd w:val="clear" w:color="auto" w:fill="C3DBF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rPr>
        <w:sz w:val="24"/>
        <w:szCs w:val="24"/>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tblPr/>
      <w:tcPr>
        <w:tcBorders>
          <w:top w:val="single" w:sz="8" w:space="0" w:color="50BEB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BEBE" w:themeColor="accent4"/>
          <w:insideH w:val="nil"/>
          <w:insideV w:val="nil"/>
        </w:tcBorders>
        <w:shd w:val="clear" w:color="auto" w:fill="FFFFFF" w:themeFill="background1"/>
      </w:tcPr>
    </w:tblStylePr>
    <w:tblStylePr w:type="lastCol">
      <w:tblPr/>
      <w:tcPr>
        <w:tcBorders>
          <w:top w:val="nil"/>
          <w:left w:val="single" w:sz="8" w:space="0" w:color="50BEB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top w:val="nil"/>
          <w:bottom w:val="nil"/>
          <w:insideH w:val="nil"/>
          <w:insideV w:val="nil"/>
        </w:tcBorders>
        <w:shd w:val="clear" w:color="auto" w:fill="D3EFE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rPr>
        <w:sz w:val="24"/>
        <w:szCs w:val="24"/>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tblPr/>
      <w:tcPr>
        <w:tcBorders>
          <w:top w:val="single" w:sz="8" w:space="0" w:color="64B42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B42D" w:themeColor="accent5"/>
          <w:insideH w:val="nil"/>
          <w:insideV w:val="nil"/>
        </w:tcBorders>
        <w:shd w:val="clear" w:color="auto" w:fill="FFFFFF" w:themeFill="background1"/>
      </w:tcPr>
    </w:tblStylePr>
    <w:tblStylePr w:type="lastCol">
      <w:tblPr/>
      <w:tcPr>
        <w:tcBorders>
          <w:top w:val="nil"/>
          <w:left w:val="single" w:sz="8" w:space="0" w:color="64B42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top w:val="nil"/>
          <w:bottom w:val="nil"/>
          <w:insideH w:val="nil"/>
          <w:insideV w:val="nil"/>
        </w:tcBorders>
        <w:shd w:val="clear" w:color="auto" w:fill="D7F1C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rPr>
        <w:sz w:val="24"/>
        <w:szCs w:val="24"/>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tblPr/>
      <w:tcPr>
        <w:tcBorders>
          <w:top w:val="single" w:sz="8" w:space="0" w:color="FFF5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500" w:themeColor="accent6"/>
          <w:insideH w:val="nil"/>
          <w:insideV w:val="nil"/>
        </w:tcBorders>
        <w:shd w:val="clear" w:color="auto" w:fill="FFFFFF" w:themeFill="background1"/>
      </w:tcPr>
    </w:tblStylePr>
    <w:tblStylePr w:type="lastCol">
      <w:tblPr/>
      <w:tcPr>
        <w:tcBorders>
          <w:top w:val="nil"/>
          <w:left w:val="single" w:sz="8" w:space="0" w:color="FFF5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top w:val="nil"/>
          <w:bottom w:val="nil"/>
          <w:insideH w:val="nil"/>
          <w:insideV w:val="nil"/>
        </w:tcBorders>
        <w:shd w:val="clear" w:color="auto" w:fill="FFFC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iddelsrutenett1uthevingsfarge1">
    <w:name w:val="Medium Grid 1 Accent 1"/>
    <w:basedOn w:val="Vanligtabell"/>
    <w:uiPriority w:val="67"/>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insideV w:val="single" w:sz="8" w:space="0" w:color="001DB0" w:themeColor="accent1" w:themeTint="BF"/>
      </w:tblBorders>
    </w:tblPr>
    <w:tcPr>
      <w:shd w:val="clear" w:color="auto" w:fill="91A3FF" w:themeFill="accent1" w:themeFillTint="3F"/>
    </w:tcPr>
    <w:tblStylePr w:type="firstRow">
      <w:rPr>
        <w:b/>
        <w:bCs/>
      </w:rPr>
    </w:tblStylePr>
    <w:tblStylePr w:type="lastRow">
      <w:rPr>
        <w:b/>
        <w:bCs/>
      </w:rPr>
      <w:tblPr/>
      <w:tcPr>
        <w:tcBorders>
          <w:top w:val="single" w:sz="18" w:space="0" w:color="001DB0" w:themeColor="accent1" w:themeTint="BF"/>
        </w:tcBorders>
      </w:tcPr>
    </w:tblStylePr>
    <w:tblStylePr w:type="firstCol">
      <w:rPr>
        <w:b/>
        <w:bCs/>
      </w:rPr>
    </w:tblStylePr>
    <w:tblStylePr w:type="lastCol">
      <w:rPr>
        <w:b/>
        <w:bCs/>
      </w:r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Middelsrutenett1uthevingsfarge2">
    <w:name w:val="Medium Grid 1 Accent 2"/>
    <w:basedOn w:val="Vanligtabell"/>
    <w:uiPriority w:val="67"/>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insideV w:val="single" w:sz="8" w:space="0" w:color="4545C1" w:themeColor="accent2" w:themeTint="BF"/>
      </w:tblBorders>
    </w:tblPr>
    <w:tcPr>
      <w:shd w:val="clear" w:color="auto" w:fill="C1C1EA" w:themeFill="accent2" w:themeFillTint="3F"/>
    </w:tcPr>
    <w:tblStylePr w:type="firstRow">
      <w:rPr>
        <w:b/>
        <w:bCs/>
      </w:rPr>
    </w:tblStylePr>
    <w:tblStylePr w:type="lastRow">
      <w:rPr>
        <w:b/>
        <w:bCs/>
      </w:rPr>
      <w:tblPr/>
      <w:tcPr>
        <w:tcBorders>
          <w:top w:val="single" w:sz="18" w:space="0" w:color="4545C1" w:themeColor="accent2" w:themeTint="BF"/>
        </w:tcBorders>
      </w:tcPr>
    </w:tblStylePr>
    <w:tblStylePr w:type="firstCol">
      <w:rPr>
        <w:b/>
        <w:bCs/>
      </w:rPr>
    </w:tblStylePr>
    <w:tblStylePr w:type="lastCol">
      <w:rPr>
        <w:b/>
        <w:bCs/>
      </w:r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Middelsrutenett1uthevingsfarge3">
    <w:name w:val="Medium Grid 1 Accent 3"/>
    <w:basedOn w:val="Vanligtabell"/>
    <w:uiPriority w:val="67"/>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insideV w:val="single" w:sz="8" w:space="0" w:color="4993DE" w:themeColor="accent3" w:themeTint="BF"/>
      </w:tblBorders>
    </w:tblPr>
    <w:tcPr>
      <w:shd w:val="clear" w:color="auto" w:fill="C3DBF4" w:themeFill="accent3" w:themeFillTint="3F"/>
    </w:tcPr>
    <w:tblStylePr w:type="firstRow">
      <w:rPr>
        <w:b/>
        <w:bCs/>
      </w:rPr>
    </w:tblStylePr>
    <w:tblStylePr w:type="lastRow">
      <w:rPr>
        <w:b/>
        <w:bCs/>
      </w:rPr>
      <w:tblPr/>
      <w:tcPr>
        <w:tcBorders>
          <w:top w:val="single" w:sz="18" w:space="0" w:color="4993DE" w:themeColor="accent3" w:themeTint="BF"/>
        </w:tcBorders>
      </w:tcPr>
    </w:tblStylePr>
    <w:tblStylePr w:type="firstCol">
      <w:rPr>
        <w:b/>
        <w:bCs/>
      </w:rPr>
    </w:tblStylePr>
    <w:tblStylePr w:type="lastCol">
      <w:rPr>
        <w:b/>
        <w:bCs/>
      </w:r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Middelsrutenett1uthevingsfarge4">
    <w:name w:val="Medium Grid 1 Accent 4"/>
    <w:basedOn w:val="Vanligtabell"/>
    <w:uiPriority w:val="67"/>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insideV w:val="single" w:sz="8" w:space="0" w:color="7BCECE" w:themeColor="accent4" w:themeTint="BF"/>
      </w:tblBorders>
    </w:tblPr>
    <w:tcPr>
      <w:shd w:val="clear" w:color="auto" w:fill="D3EFEF" w:themeFill="accent4" w:themeFillTint="3F"/>
    </w:tcPr>
    <w:tblStylePr w:type="firstRow">
      <w:rPr>
        <w:b/>
        <w:bCs/>
      </w:rPr>
    </w:tblStylePr>
    <w:tblStylePr w:type="lastRow">
      <w:rPr>
        <w:b/>
        <w:bCs/>
      </w:rPr>
      <w:tblPr/>
      <w:tcPr>
        <w:tcBorders>
          <w:top w:val="single" w:sz="18" w:space="0" w:color="7BCECE" w:themeColor="accent4" w:themeTint="BF"/>
        </w:tcBorders>
      </w:tcPr>
    </w:tblStylePr>
    <w:tblStylePr w:type="firstCol">
      <w:rPr>
        <w:b/>
        <w:bCs/>
      </w:rPr>
    </w:tblStylePr>
    <w:tblStylePr w:type="lastCol">
      <w:rPr>
        <w:b/>
        <w:bCs/>
      </w:r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Middelsrutenett1uthevingsfarge5">
    <w:name w:val="Medium Grid 1 Accent 5"/>
    <w:basedOn w:val="Vanligtabell"/>
    <w:uiPriority w:val="67"/>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insideV w:val="single" w:sz="8" w:space="0" w:color="87D454" w:themeColor="accent5" w:themeTint="BF"/>
      </w:tblBorders>
    </w:tblPr>
    <w:tcPr>
      <w:shd w:val="clear" w:color="auto" w:fill="D7F1C6" w:themeFill="accent5" w:themeFillTint="3F"/>
    </w:tcPr>
    <w:tblStylePr w:type="firstRow">
      <w:rPr>
        <w:b/>
        <w:bCs/>
      </w:rPr>
    </w:tblStylePr>
    <w:tblStylePr w:type="lastRow">
      <w:rPr>
        <w:b/>
        <w:bCs/>
      </w:rPr>
      <w:tblPr/>
      <w:tcPr>
        <w:tcBorders>
          <w:top w:val="single" w:sz="18" w:space="0" w:color="87D454" w:themeColor="accent5" w:themeTint="BF"/>
        </w:tcBorders>
      </w:tcPr>
    </w:tblStylePr>
    <w:tblStylePr w:type="firstCol">
      <w:rPr>
        <w:b/>
        <w:bCs/>
      </w:rPr>
    </w:tblStylePr>
    <w:tblStylePr w:type="lastCol">
      <w:rPr>
        <w:b/>
        <w:bCs/>
      </w:r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Middelsrutenett1uthevingsfarge6">
    <w:name w:val="Medium Grid 1 Accent 6"/>
    <w:basedOn w:val="Vanligtabell"/>
    <w:uiPriority w:val="67"/>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insideV w:val="single" w:sz="8" w:space="0" w:color="FFF740" w:themeColor="accent6" w:themeTint="BF"/>
      </w:tblBorders>
    </w:tblPr>
    <w:tcPr>
      <w:shd w:val="clear" w:color="auto" w:fill="FFFCC0" w:themeFill="accent6" w:themeFillTint="3F"/>
    </w:tcPr>
    <w:tblStylePr w:type="firstRow">
      <w:rPr>
        <w:b/>
        <w:bCs/>
      </w:rPr>
    </w:tblStylePr>
    <w:tblStylePr w:type="lastRow">
      <w:rPr>
        <w:b/>
        <w:bCs/>
      </w:rPr>
      <w:tblPr/>
      <w:tcPr>
        <w:tcBorders>
          <w:top w:val="single" w:sz="18" w:space="0" w:color="FFF740" w:themeColor="accent6" w:themeTint="BF"/>
        </w:tcBorders>
      </w:tcPr>
    </w:tblStylePr>
    <w:tblStylePr w:type="firstCol">
      <w:rPr>
        <w:b/>
        <w:bCs/>
      </w:rPr>
    </w:tblStylePr>
    <w:tblStylePr w:type="lastCol">
      <w:rPr>
        <w:b/>
        <w:bCs/>
      </w:r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table" w:styleId="Middelsrutenett2">
    <w:name w:val="Medium Grid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cPr>
      <w:shd w:val="clear" w:color="auto" w:fill="91A3FF" w:themeFill="accent1" w:themeFillTint="3F"/>
    </w:tcPr>
    <w:tblStylePr w:type="firstRow">
      <w:rPr>
        <w:b/>
        <w:bCs/>
        <w:color w:val="231F20" w:themeColor="text1"/>
      </w:rPr>
      <w:tblPr/>
      <w:tcPr>
        <w:shd w:val="clear" w:color="auto" w:fill="D3DAFF"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A6B5FF" w:themeFill="accent1" w:themeFillTint="33"/>
      </w:tcPr>
    </w:tblStylePr>
    <w:tblStylePr w:type="band1Vert">
      <w:tblPr/>
      <w:tcPr>
        <w:shd w:val="clear" w:color="auto" w:fill="2146FF" w:themeFill="accent1" w:themeFillTint="7F"/>
      </w:tcPr>
    </w:tblStylePr>
    <w:tblStylePr w:type="band1Horz">
      <w:tblPr/>
      <w:tcPr>
        <w:tcBorders>
          <w:insideH w:val="single" w:sz="6" w:space="0" w:color="000B41" w:themeColor="accent1"/>
          <w:insideV w:val="single" w:sz="6" w:space="0" w:color="000B41" w:themeColor="accent1"/>
        </w:tcBorders>
        <w:shd w:val="clear" w:color="auto" w:fill="2146FF"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cPr>
      <w:shd w:val="clear" w:color="auto" w:fill="C1C1EA" w:themeFill="accent2" w:themeFillTint="3F"/>
    </w:tcPr>
    <w:tblStylePr w:type="firstRow">
      <w:rPr>
        <w:b/>
        <w:bCs/>
        <w:color w:val="231F20" w:themeColor="text1"/>
      </w:rPr>
      <w:tblPr/>
      <w:tcPr>
        <w:shd w:val="clear" w:color="auto" w:fill="E6E6F6"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DCDEE" w:themeFill="accent2" w:themeFillTint="33"/>
      </w:tcPr>
    </w:tblStylePr>
    <w:tblStylePr w:type="band1Vert">
      <w:tblPr/>
      <w:tcPr>
        <w:shd w:val="clear" w:color="auto" w:fill="8383D5" w:themeFill="accent2" w:themeFillTint="7F"/>
      </w:tcPr>
    </w:tblStylePr>
    <w:tblStylePr w:type="band1Horz">
      <w:tblPr/>
      <w:tcPr>
        <w:tcBorders>
          <w:insideH w:val="single" w:sz="6" w:space="0" w:color="2D2D87" w:themeColor="accent2"/>
          <w:insideV w:val="single" w:sz="6" w:space="0" w:color="2D2D87" w:themeColor="accent2"/>
        </w:tcBorders>
        <w:shd w:val="clear" w:color="auto" w:fill="8383D5"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cPr>
      <w:shd w:val="clear" w:color="auto" w:fill="C3DBF4" w:themeFill="accent3" w:themeFillTint="3F"/>
    </w:tcPr>
    <w:tblStylePr w:type="firstRow">
      <w:rPr>
        <w:b/>
        <w:bCs/>
        <w:color w:val="231F20" w:themeColor="text1"/>
      </w:rPr>
      <w:tblPr/>
      <w:tcPr>
        <w:shd w:val="clear" w:color="auto" w:fill="E7F0FA"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EE2F6" w:themeFill="accent3" w:themeFillTint="33"/>
      </w:tcPr>
    </w:tblStylePr>
    <w:tblStylePr w:type="band1Vert">
      <w:tblPr/>
      <w:tcPr>
        <w:shd w:val="clear" w:color="auto" w:fill="86B7E9" w:themeFill="accent3" w:themeFillTint="7F"/>
      </w:tcPr>
    </w:tblStylePr>
    <w:tblStylePr w:type="band1Horz">
      <w:tblPr/>
      <w:tcPr>
        <w:tcBorders>
          <w:insideH w:val="single" w:sz="6" w:space="0" w:color="2270BF" w:themeColor="accent3"/>
          <w:insideV w:val="single" w:sz="6" w:space="0" w:color="2270BF" w:themeColor="accent3"/>
        </w:tcBorders>
        <w:shd w:val="clear" w:color="auto" w:fill="86B7E9"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cPr>
      <w:shd w:val="clear" w:color="auto" w:fill="D3EFEF" w:themeFill="accent4" w:themeFillTint="3F"/>
    </w:tcPr>
    <w:tblStylePr w:type="firstRow">
      <w:rPr>
        <w:b/>
        <w:bCs/>
        <w:color w:val="231F20" w:themeColor="text1"/>
      </w:rPr>
      <w:tblPr/>
      <w:tcPr>
        <w:shd w:val="clear" w:color="auto" w:fill="EDF8F8"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CF2F2" w:themeFill="accent4" w:themeFillTint="33"/>
      </w:tcPr>
    </w:tblStylePr>
    <w:tblStylePr w:type="band1Vert">
      <w:tblPr/>
      <w:tcPr>
        <w:shd w:val="clear" w:color="auto" w:fill="A7DEDE" w:themeFill="accent4" w:themeFillTint="7F"/>
      </w:tcPr>
    </w:tblStylePr>
    <w:tblStylePr w:type="band1Horz">
      <w:tblPr/>
      <w:tcPr>
        <w:tcBorders>
          <w:insideH w:val="single" w:sz="6" w:space="0" w:color="50BEBE" w:themeColor="accent4"/>
          <w:insideV w:val="single" w:sz="6" w:space="0" w:color="50BEBE" w:themeColor="accent4"/>
        </w:tcBorders>
        <w:shd w:val="clear" w:color="auto" w:fill="A7DEDE"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cPr>
      <w:shd w:val="clear" w:color="auto" w:fill="D7F1C6" w:themeFill="accent5" w:themeFillTint="3F"/>
    </w:tcPr>
    <w:tblStylePr w:type="firstRow">
      <w:rPr>
        <w:b/>
        <w:bCs/>
        <w:color w:val="231F20" w:themeColor="text1"/>
      </w:rPr>
      <w:tblPr/>
      <w:tcPr>
        <w:shd w:val="clear" w:color="auto" w:fill="EFF9E8"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FF3D1" w:themeFill="accent5" w:themeFillTint="33"/>
      </w:tcPr>
    </w:tblStylePr>
    <w:tblStylePr w:type="band1Vert">
      <w:tblPr/>
      <w:tcPr>
        <w:shd w:val="clear" w:color="auto" w:fill="AFE28D" w:themeFill="accent5" w:themeFillTint="7F"/>
      </w:tcPr>
    </w:tblStylePr>
    <w:tblStylePr w:type="band1Horz">
      <w:tblPr/>
      <w:tcPr>
        <w:tcBorders>
          <w:insideH w:val="single" w:sz="6" w:space="0" w:color="64B42D" w:themeColor="accent5"/>
          <w:insideV w:val="single" w:sz="6" w:space="0" w:color="64B42D" w:themeColor="accent5"/>
        </w:tcBorders>
        <w:shd w:val="clear" w:color="auto" w:fill="AFE28D"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cPr>
      <w:shd w:val="clear" w:color="auto" w:fill="FFFCC0" w:themeFill="accent6" w:themeFillTint="3F"/>
    </w:tcPr>
    <w:tblStylePr w:type="firstRow">
      <w:rPr>
        <w:b/>
        <w:bCs/>
        <w:color w:val="231F20" w:themeColor="text1"/>
      </w:rPr>
      <w:tblPr/>
      <w:tcPr>
        <w:shd w:val="clear" w:color="auto" w:fill="FFFEE6"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DCC" w:themeFill="accent6" w:themeFillTint="33"/>
      </w:tcPr>
    </w:tblStylePr>
    <w:tblStylePr w:type="band1Vert">
      <w:tblPr/>
      <w:tcPr>
        <w:shd w:val="clear" w:color="auto" w:fill="FFFA80" w:themeFill="accent6" w:themeFillTint="7F"/>
      </w:tcPr>
    </w:tblStylePr>
    <w:tblStylePr w:type="band1Horz">
      <w:tblPr/>
      <w:tcPr>
        <w:tcBorders>
          <w:insideH w:val="single" w:sz="6" w:space="0" w:color="FFF500" w:themeColor="accent6"/>
          <w:insideV w:val="single" w:sz="6" w:space="0" w:color="FFF500" w:themeColor="accent6"/>
        </w:tcBorders>
        <w:shd w:val="clear" w:color="auto" w:fill="FFFA8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iddelsrutenett3uthevingsfarge1">
    <w:name w:val="Medium Grid 3 Accent 1"/>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1A3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B4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B4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14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146FF" w:themeFill="accent1" w:themeFillTint="7F"/>
      </w:tcPr>
    </w:tblStylePr>
  </w:style>
  <w:style w:type="table" w:styleId="Middelsrutenett3uthevingsfarge2">
    <w:name w:val="Medium Grid 3 Accent 2"/>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C1E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D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D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83D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83D5" w:themeFill="accent2" w:themeFillTint="7F"/>
      </w:tcPr>
    </w:tblStylePr>
  </w:style>
  <w:style w:type="table" w:styleId="Middelsrutenett3uthevingsfarge3">
    <w:name w:val="Medium Grid 3 Accent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3DB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70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70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6B7E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6B7E9" w:themeFill="accent3" w:themeFillTint="7F"/>
      </w:tcPr>
    </w:tblStylePr>
  </w:style>
  <w:style w:type="table" w:styleId="Middelsrutenett3uthevingsfarge4">
    <w:name w:val="Medium Grid 3 Accent 4"/>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EF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BEB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BEB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DED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DEDE" w:themeFill="accent4" w:themeFillTint="7F"/>
      </w:tcPr>
    </w:tblStylePr>
  </w:style>
  <w:style w:type="table" w:styleId="Middelsrutenett3uthevingsfarge5">
    <w:name w:val="Medium Grid 3 Accent 5"/>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1C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B42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B42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8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8D" w:themeFill="accent5" w:themeFillTint="7F"/>
      </w:tcPr>
    </w:tblStylePr>
  </w:style>
  <w:style w:type="table" w:styleId="Middelsrutenett3uthevingsfarge6">
    <w:name w:val="Medium Grid 3 Accent 6"/>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C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5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5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A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A80" w:themeFill="accent6" w:themeFillTint="7F"/>
      </w:tcPr>
    </w:tblStylePr>
  </w:style>
  <w:style w:type="table" w:styleId="Middelsskyggelegging1">
    <w:name w:val="Medium Shading 1"/>
    <w:basedOn w:val="Vanligtabell"/>
    <w:uiPriority w:val="63"/>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tblBorders>
    </w:tblPr>
    <w:tblStylePr w:type="firstRow">
      <w:pPr>
        <w:spacing w:before="0" w:after="0" w:line="240" w:lineRule="auto"/>
      </w:pPr>
      <w:rPr>
        <w:b/>
        <w:bCs/>
        <w:color w:val="FFFFFF" w:themeColor="background1"/>
      </w:rPr>
      <w:tblPr/>
      <w:tcPr>
        <w:tc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shd w:val="clear" w:color="auto" w:fill="000B41" w:themeFill="accent1"/>
      </w:tcPr>
    </w:tblStylePr>
    <w:tblStylePr w:type="lastRow">
      <w:pPr>
        <w:spacing w:before="0" w:after="0" w:line="240" w:lineRule="auto"/>
      </w:pPr>
      <w:rPr>
        <w:b/>
        <w:bCs/>
      </w:rPr>
      <w:tblPr/>
      <w:tcPr>
        <w:tcBorders>
          <w:top w:val="double" w:sz="6"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tcPr>
    </w:tblStylePr>
    <w:tblStylePr w:type="firstCol">
      <w:rPr>
        <w:b/>
        <w:bCs/>
      </w:rPr>
    </w:tblStylePr>
    <w:tblStylePr w:type="lastCol">
      <w:rPr>
        <w:b/>
        <w:bCs/>
      </w:rPr>
    </w:tblStylePr>
    <w:tblStylePr w:type="band1Vert">
      <w:tblPr/>
      <w:tcPr>
        <w:shd w:val="clear" w:color="auto" w:fill="91A3FF" w:themeFill="accent1" w:themeFillTint="3F"/>
      </w:tcPr>
    </w:tblStylePr>
    <w:tblStylePr w:type="band1Horz">
      <w:tblPr/>
      <w:tcPr>
        <w:tcBorders>
          <w:insideH w:val="nil"/>
          <w:insideV w:val="nil"/>
        </w:tcBorders>
        <w:shd w:val="clear" w:color="auto" w:fill="91A3F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tblBorders>
    </w:tblPr>
    <w:tblStylePr w:type="firstRow">
      <w:pPr>
        <w:spacing w:before="0" w:after="0" w:line="240" w:lineRule="auto"/>
      </w:pPr>
      <w:rPr>
        <w:b/>
        <w:bCs/>
        <w:color w:val="FFFFFF" w:themeColor="background1"/>
      </w:rPr>
      <w:tblPr/>
      <w:tcPr>
        <w:tc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shd w:val="clear" w:color="auto" w:fill="2D2D87" w:themeFill="accent2"/>
      </w:tcPr>
    </w:tblStylePr>
    <w:tblStylePr w:type="lastRow">
      <w:pPr>
        <w:spacing w:before="0" w:after="0" w:line="240" w:lineRule="auto"/>
      </w:pPr>
      <w:rPr>
        <w:b/>
        <w:bCs/>
      </w:rPr>
      <w:tblPr/>
      <w:tcPr>
        <w:tcBorders>
          <w:top w:val="double" w:sz="6"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tcPr>
    </w:tblStylePr>
    <w:tblStylePr w:type="firstCol">
      <w:rPr>
        <w:b/>
        <w:bCs/>
      </w:rPr>
    </w:tblStylePr>
    <w:tblStylePr w:type="lastCol">
      <w:rPr>
        <w:b/>
        <w:bCs/>
      </w:rPr>
    </w:tblStylePr>
    <w:tblStylePr w:type="band1Vert">
      <w:tblPr/>
      <w:tcPr>
        <w:shd w:val="clear" w:color="auto" w:fill="C1C1EA" w:themeFill="accent2" w:themeFillTint="3F"/>
      </w:tcPr>
    </w:tblStylePr>
    <w:tblStylePr w:type="band1Horz">
      <w:tblPr/>
      <w:tcPr>
        <w:tcBorders>
          <w:insideH w:val="nil"/>
          <w:insideV w:val="nil"/>
        </w:tcBorders>
        <w:shd w:val="clear" w:color="auto" w:fill="C1C1EA"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tblBorders>
    </w:tblPr>
    <w:tblStylePr w:type="firstRow">
      <w:pPr>
        <w:spacing w:before="0" w:after="0" w:line="240" w:lineRule="auto"/>
      </w:pPr>
      <w:rPr>
        <w:b/>
        <w:bCs/>
        <w:color w:val="FFFFFF" w:themeColor="background1"/>
      </w:rPr>
      <w:tblPr/>
      <w:tcPr>
        <w:tc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shd w:val="clear" w:color="auto" w:fill="2270BF" w:themeFill="accent3"/>
      </w:tcPr>
    </w:tblStylePr>
    <w:tblStylePr w:type="lastRow">
      <w:pPr>
        <w:spacing w:before="0" w:after="0" w:line="240" w:lineRule="auto"/>
      </w:pPr>
      <w:rPr>
        <w:b/>
        <w:bCs/>
      </w:rPr>
      <w:tblPr/>
      <w:tcPr>
        <w:tcBorders>
          <w:top w:val="double" w:sz="6"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3DBF4" w:themeFill="accent3" w:themeFillTint="3F"/>
      </w:tcPr>
    </w:tblStylePr>
    <w:tblStylePr w:type="band1Horz">
      <w:tblPr/>
      <w:tcPr>
        <w:tcBorders>
          <w:insideH w:val="nil"/>
          <w:insideV w:val="nil"/>
        </w:tcBorders>
        <w:shd w:val="clear" w:color="auto" w:fill="C3DBF4"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tblBorders>
    </w:tblPr>
    <w:tblStylePr w:type="firstRow">
      <w:pPr>
        <w:spacing w:before="0" w:after="0" w:line="240" w:lineRule="auto"/>
      </w:pPr>
      <w:rPr>
        <w:b/>
        <w:bCs/>
        <w:color w:val="FFFFFF" w:themeColor="background1"/>
      </w:rPr>
      <w:tblPr/>
      <w:tcPr>
        <w:tc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shd w:val="clear" w:color="auto" w:fill="50BEBE" w:themeFill="accent4"/>
      </w:tcPr>
    </w:tblStylePr>
    <w:tblStylePr w:type="lastRow">
      <w:pPr>
        <w:spacing w:before="0" w:after="0" w:line="240" w:lineRule="auto"/>
      </w:pPr>
      <w:rPr>
        <w:b/>
        <w:bCs/>
      </w:rPr>
      <w:tblPr/>
      <w:tcPr>
        <w:tcBorders>
          <w:top w:val="double" w:sz="6"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tcPr>
    </w:tblStylePr>
    <w:tblStylePr w:type="firstCol">
      <w:rPr>
        <w:b/>
        <w:bCs/>
      </w:rPr>
    </w:tblStylePr>
    <w:tblStylePr w:type="lastCol">
      <w:rPr>
        <w:b/>
        <w:bCs/>
      </w:rPr>
    </w:tblStylePr>
    <w:tblStylePr w:type="band1Vert">
      <w:tblPr/>
      <w:tcPr>
        <w:shd w:val="clear" w:color="auto" w:fill="D3EFEF" w:themeFill="accent4" w:themeFillTint="3F"/>
      </w:tcPr>
    </w:tblStylePr>
    <w:tblStylePr w:type="band1Horz">
      <w:tblPr/>
      <w:tcPr>
        <w:tcBorders>
          <w:insideH w:val="nil"/>
          <w:insideV w:val="nil"/>
        </w:tcBorders>
        <w:shd w:val="clear" w:color="auto" w:fill="D3EFEF"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tblBorders>
    </w:tblPr>
    <w:tblStylePr w:type="firstRow">
      <w:pPr>
        <w:spacing w:before="0" w:after="0" w:line="240" w:lineRule="auto"/>
      </w:pPr>
      <w:rPr>
        <w:b/>
        <w:bCs/>
        <w:color w:val="FFFFFF" w:themeColor="background1"/>
      </w:rPr>
      <w:tblPr/>
      <w:tcPr>
        <w:tc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shd w:val="clear" w:color="auto" w:fill="64B42D" w:themeFill="accent5"/>
      </w:tcPr>
    </w:tblStylePr>
    <w:tblStylePr w:type="lastRow">
      <w:pPr>
        <w:spacing w:before="0" w:after="0" w:line="240" w:lineRule="auto"/>
      </w:pPr>
      <w:rPr>
        <w:b/>
        <w:bCs/>
      </w:rPr>
      <w:tblPr/>
      <w:tcPr>
        <w:tcBorders>
          <w:top w:val="double" w:sz="6"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F1C6" w:themeFill="accent5" w:themeFillTint="3F"/>
      </w:tcPr>
    </w:tblStylePr>
    <w:tblStylePr w:type="band1Horz">
      <w:tblPr/>
      <w:tcPr>
        <w:tcBorders>
          <w:insideH w:val="nil"/>
          <w:insideV w:val="nil"/>
        </w:tcBorders>
        <w:shd w:val="clear" w:color="auto" w:fill="D7F1C6"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tblBorders>
    </w:tblPr>
    <w:tblStylePr w:type="firstRow">
      <w:pPr>
        <w:spacing w:before="0" w:after="0" w:line="240" w:lineRule="auto"/>
      </w:pPr>
      <w:rPr>
        <w:b/>
        <w:bCs/>
        <w:color w:val="FFFFFF" w:themeColor="background1"/>
      </w:rPr>
      <w:tblPr/>
      <w:tcPr>
        <w:tc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shd w:val="clear" w:color="auto" w:fill="FFF500" w:themeFill="accent6"/>
      </w:tcPr>
    </w:tblStylePr>
    <w:tblStylePr w:type="lastRow">
      <w:pPr>
        <w:spacing w:before="0" w:after="0" w:line="240" w:lineRule="auto"/>
      </w:pPr>
      <w:rPr>
        <w:b/>
        <w:bCs/>
      </w:rPr>
      <w:tblPr/>
      <w:tcPr>
        <w:tcBorders>
          <w:top w:val="double" w:sz="6"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CC0" w:themeFill="accent6" w:themeFillTint="3F"/>
      </w:tcPr>
    </w:tblStylePr>
    <w:tblStylePr w:type="band1Horz">
      <w:tblPr/>
      <w:tcPr>
        <w:tcBorders>
          <w:insideH w:val="nil"/>
          <w:insideV w:val="nil"/>
        </w:tcBorders>
        <w:shd w:val="clear" w:color="auto" w:fill="FFFCC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B4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B41" w:themeFill="accent1"/>
      </w:tcPr>
    </w:tblStylePr>
    <w:tblStylePr w:type="lastCol">
      <w:rPr>
        <w:b/>
        <w:bCs/>
        <w:color w:val="FFFFFF" w:themeColor="background1"/>
      </w:rPr>
      <w:tblPr/>
      <w:tcPr>
        <w:tcBorders>
          <w:left w:val="nil"/>
          <w:right w:val="nil"/>
          <w:insideH w:val="nil"/>
          <w:insideV w:val="nil"/>
        </w:tcBorders>
        <w:shd w:val="clear" w:color="auto" w:fill="000B4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D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D87" w:themeFill="accent2"/>
      </w:tcPr>
    </w:tblStylePr>
    <w:tblStylePr w:type="lastCol">
      <w:rPr>
        <w:b/>
        <w:bCs/>
        <w:color w:val="FFFFFF" w:themeColor="background1"/>
      </w:rPr>
      <w:tblPr/>
      <w:tcPr>
        <w:tcBorders>
          <w:left w:val="nil"/>
          <w:right w:val="nil"/>
          <w:insideH w:val="nil"/>
          <w:insideV w:val="nil"/>
        </w:tcBorders>
        <w:shd w:val="clear" w:color="auto" w:fill="2D2D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70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270BF" w:themeFill="accent3"/>
      </w:tcPr>
    </w:tblStylePr>
    <w:tblStylePr w:type="lastCol">
      <w:rPr>
        <w:b/>
        <w:bCs/>
        <w:color w:val="FFFFFF" w:themeColor="background1"/>
      </w:rPr>
      <w:tblPr/>
      <w:tcPr>
        <w:tcBorders>
          <w:left w:val="nil"/>
          <w:right w:val="nil"/>
          <w:insideH w:val="nil"/>
          <w:insideV w:val="nil"/>
        </w:tcBorders>
        <w:shd w:val="clear" w:color="auto" w:fill="2270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BEB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0BEBE" w:themeFill="accent4"/>
      </w:tcPr>
    </w:tblStylePr>
    <w:tblStylePr w:type="lastCol">
      <w:rPr>
        <w:b/>
        <w:bCs/>
        <w:color w:val="FFFFFF" w:themeColor="background1"/>
      </w:rPr>
      <w:tblPr/>
      <w:tcPr>
        <w:tcBorders>
          <w:left w:val="nil"/>
          <w:right w:val="nil"/>
          <w:insideH w:val="nil"/>
          <w:insideV w:val="nil"/>
        </w:tcBorders>
        <w:shd w:val="clear" w:color="auto" w:fill="50BEB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B42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B42D" w:themeFill="accent5"/>
      </w:tcPr>
    </w:tblStylePr>
    <w:tblStylePr w:type="lastCol">
      <w:rPr>
        <w:b/>
        <w:bCs/>
        <w:color w:val="FFFFFF" w:themeColor="background1"/>
      </w:rPr>
      <w:tblPr/>
      <w:tcPr>
        <w:tcBorders>
          <w:left w:val="nil"/>
          <w:right w:val="nil"/>
          <w:insideH w:val="nil"/>
          <w:insideV w:val="nil"/>
        </w:tcBorders>
        <w:shd w:val="clear" w:color="auto" w:fill="64B42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5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500" w:themeFill="accent6"/>
      </w:tcPr>
    </w:tblStylePr>
    <w:tblStylePr w:type="lastCol">
      <w:rPr>
        <w:b/>
        <w:bCs/>
        <w:color w:val="FFFFFF" w:themeColor="background1"/>
      </w:rPr>
      <w:tblPr/>
      <w:tcPr>
        <w:tcBorders>
          <w:left w:val="nil"/>
          <w:right w:val="nil"/>
          <w:insideH w:val="nil"/>
          <w:insideV w:val="nil"/>
        </w:tcBorders>
        <w:shd w:val="clear" w:color="auto" w:fill="FFF5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Mrklisteuthevingsfarge1">
    <w:name w:val="Dark List Accent 1"/>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000B4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0052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083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0830" w:themeFill="accent1" w:themeFillShade="BF"/>
      </w:tcPr>
    </w:tblStylePr>
    <w:tblStylePr w:type="band1Vert">
      <w:tblPr/>
      <w:tcPr>
        <w:tcBorders>
          <w:top w:val="nil"/>
          <w:left w:val="nil"/>
          <w:bottom w:val="nil"/>
          <w:right w:val="nil"/>
          <w:insideH w:val="nil"/>
          <w:insideV w:val="nil"/>
        </w:tcBorders>
        <w:shd w:val="clear" w:color="auto" w:fill="000830" w:themeFill="accent1" w:themeFillShade="BF"/>
      </w:tcPr>
    </w:tblStylePr>
    <w:tblStylePr w:type="band1Horz">
      <w:tblPr/>
      <w:tcPr>
        <w:tcBorders>
          <w:top w:val="nil"/>
          <w:left w:val="nil"/>
          <w:bottom w:val="nil"/>
          <w:right w:val="nil"/>
          <w:insideH w:val="nil"/>
          <w:insideV w:val="nil"/>
        </w:tcBorders>
        <w:shd w:val="clear" w:color="auto" w:fill="000830" w:themeFill="accent1" w:themeFillShade="BF"/>
      </w:tcPr>
    </w:tblStylePr>
  </w:style>
  <w:style w:type="table" w:styleId="Mrklisteuthevingsfarge2">
    <w:name w:val="Dark List Accent 2"/>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D2D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6164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1216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12165" w:themeFill="accent2" w:themeFillShade="BF"/>
      </w:tcPr>
    </w:tblStylePr>
    <w:tblStylePr w:type="band1Vert">
      <w:tblPr/>
      <w:tcPr>
        <w:tcBorders>
          <w:top w:val="nil"/>
          <w:left w:val="nil"/>
          <w:bottom w:val="nil"/>
          <w:right w:val="nil"/>
          <w:insideH w:val="nil"/>
          <w:insideV w:val="nil"/>
        </w:tcBorders>
        <w:shd w:val="clear" w:color="auto" w:fill="212165" w:themeFill="accent2" w:themeFillShade="BF"/>
      </w:tcPr>
    </w:tblStylePr>
    <w:tblStylePr w:type="band1Horz">
      <w:tblPr/>
      <w:tcPr>
        <w:tcBorders>
          <w:top w:val="nil"/>
          <w:left w:val="nil"/>
          <w:bottom w:val="nil"/>
          <w:right w:val="nil"/>
          <w:insideH w:val="nil"/>
          <w:insideV w:val="nil"/>
        </w:tcBorders>
        <w:shd w:val="clear" w:color="auto" w:fill="212165" w:themeFill="accent2" w:themeFillShade="BF"/>
      </w:tcPr>
    </w:tblStylePr>
  </w:style>
  <w:style w:type="table" w:styleId="Mrklisteuthevingsfarge3">
    <w:name w:val="Dark List Accent 3"/>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270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375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9538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9538E" w:themeFill="accent3" w:themeFillShade="BF"/>
      </w:tcPr>
    </w:tblStylePr>
    <w:tblStylePr w:type="band1Vert">
      <w:tblPr/>
      <w:tcPr>
        <w:tcBorders>
          <w:top w:val="nil"/>
          <w:left w:val="nil"/>
          <w:bottom w:val="nil"/>
          <w:right w:val="nil"/>
          <w:insideH w:val="nil"/>
          <w:insideV w:val="nil"/>
        </w:tcBorders>
        <w:shd w:val="clear" w:color="auto" w:fill="19538E" w:themeFill="accent3" w:themeFillShade="BF"/>
      </w:tcPr>
    </w:tblStylePr>
    <w:tblStylePr w:type="band1Horz">
      <w:tblPr/>
      <w:tcPr>
        <w:tcBorders>
          <w:top w:val="nil"/>
          <w:left w:val="nil"/>
          <w:bottom w:val="nil"/>
          <w:right w:val="nil"/>
          <w:insideH w:val="nil"/>
          <w:insideV w:val="nil"/>
        </w:tcBorders>
        <w:shd w:val="clear" w:color="auto" w:fill="19538E" w:themeFill="accent3" w:themeFillShade="BF"/>
      </w:tcPr>
    </w:tblStylePr>
  </w:style>
  <w:style w:type="table" w:styleId="Mrklisteuthevingsfarge4">
    <w:name w:val="Dark List Accent 4"/>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50BEB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4616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939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9393" w:themeFill="accent4" w:themeFillShade="BF"/>
      </w:tcPr>
    </w:tblStylePr>
    <w:tblStylePr w:type="band1Vert">
      <w:tblPr/>
      <w:tcPr>
        <w:tcBorders>
          <w:top w:val="nil"/>
          <w:left w:val="nil"/>
          <w:bottom w:val="nil"/>
          <w:right w:val="nil"/>
          <w:insideH w:val="nil"/>
          <w:insideV w:val="nil"/>
        </w:tcBorders>
        <w:shd w:val="clear" w:color="auto" w:fill="369393" w:themeFill="accent4" w:themeFillShade="BF"/>
      </w:tcPr>
    </w:tblStylePr>
    <w:tblStylePr w:type="band1Horz">
      <w:tblPr/>
      <w:tcPr>
        <w:tcBorders>
          <w:top w:val="nil"/>
          <w:left w:val="nil"/>
          <w:bottom w:val="nil"/>
          <w:right w:val="nil"/>
          <w:insideH w:val="nil"/>
          <w:insideV w:val="nil"/>
        </w:tcBorders>
        <w:shd w:val="clear" w:color="auto" w:fill="369393" w:themeFill="accent4" w:themeFillShade="BF"/>
      </w:tcPr>
    </w:tblStylePr>
  </w:style>
  <w:style w:type="table" w:styleId="Mrklisteuthevingsfarge5">
    <w:name w:val="Dark List Accent 5"/>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64B42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1591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A862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A8621" w:themeFill="accent5" w:themeFillShade="BF"/>
      </w:tcPr>
    </w:tblStylePr>
    <w:tblStylePr w:type="band1Vert">
      <w:tblPr/>
      <w:tcPr>
        <w:tcBorders>
          <w:top w:val="nil"/>
          <w:left w:val="nil"/>
          <w:bottom w:val="nil"/>
          <w:right w:val="nil"/>
          <w:insideH w:val="nil"/>
          <w:insideV w:val="nil"/>
        </w:tcBorders>
        <w:shd w:val="clear" w:color="auto" w:fill="4A8621" w:themeFill="accent5" w:themeFillShade="BF"/>
      </w:tcPr>
    </w:tblStylePr>
    <w:tblStylePr w:type="band1Horz">
      <w:tblPr/>
      <w:tcPr>
        <w:tcBorders>
          <w:top w:val="nil"/>
          <w:left w:val="nil"/>
          <w:bottom w:val="nil"/>
          <w:right w:val="nil"/>
          <w:insideH w:val="nil"/>
          <w:insideV w:val="nil"/>
        </w:tcBorders>
        <w:shd w:val="clear" w:color="auto" w:fill="4A8621" w:themeFill="accent5" w:themeFillShade="BF"/>
      </w:tcPr>
    </w:tblStylePr>
  </w:style>
  <w:style w:type="table" w:styleId="Mrklisteuthevingsfarge6">
    <w:name w:val="Dark List Accent 6"/>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FFF5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7A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7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700" w:themeFill="accent6" w:themeFillShade="BF"/>
      </w:tcPr>
    </w:tblStylePr>
    <w:tblStylePr w:type="band1Vert">
      <w:tblPr/>
      <w:tcPr>
        <w:tcBorders>
          <w:top w:val="nil"/>
          <w:left w:val="nil"/>
          <w:bottom w:val="nil"/>
          <w:right w:val="nil"/>
          <w:insideH w:val="nil"/>
          <w:insideV w:val="nil"/>
        </w:tcBorders>
        <w:shd w:val="clear" w:color="auto" w:fill="BFB700" w:themeFill="accent6" w:themeFillShade="BF"/>
      </w:tcPr>
    </w:tblStylePr>
    <w:tblStylePr w:type="band1Horz">
      <w:tblPr/>
      <w:tcPr>
        <w:tcBorders>
          <w:top w:val="nil"/>
          <w:left w:val="nil"/>
          <w:bottom w:val="nil"/>
          <w:right w:val="nil"/>
          <w:insideH w:val="nil"/>
          <w:insideV w:val="nil"/>
        </w:tcBorders>
        <w:shd w:val="clear" w:color="auto" w:fill="BFB700" w:themeFill="accent6" w:themeFillShade="BF"/>
      </w:tcPr>
    </w:tblStylePr>
  </w:style>
  <w:style w:type="paragraph" w:styleId="NormalWeb">
    <w:name w:val="Normal (Web)"/>
    <w:basedOn w:val="Normal"/>
    <w:uiPriority w:val="99"/>
    <w:semiHidden/>
    <w:unhideWhenUsed/>
    <w:rsid w:val="00813ED6"/>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813ED6"/>
    <w:pPr>
      <w:spacing w:after="0" w:line="240" w:lineRule="auto"/>
    </w:pPr>
  </w:style>
  <w:style w:type="character" w:customStyle="1" w:styleId="NotatoverskriftTegn">
    <w:name w:val="Notatoverskrift Tegn"/>
    <w:basedOn w:val="Standardskriftforavsnitt"/>
    <w:link w:val="Notatoverskrift"/>
    <w:uiPriority w:val="99"/>
    <w:semiHidden/>
    <w:rsid w:val="00813ED6"/>
  </w:style>
  <w:style w:type="paragraph" w:styleId="Nummerertliste">
    <w:name w:val="List Number"/>
    <w:basedOn w:val="Normal"/>
    <w:uiPriority w:val="99"/>
    <w:qFormat/>
    <w:rsid w:val="00B2561F"/>
    <w:pPr>
      <w:numPr>
        <w:numId w:val="16"/>
      </w:numPr>
      <w:spacing w:after="0"/>
      <w:ind w:left="284" w:hanging="284"/>
      <w:contextualSpacing/>
    </w:pPr>
  </w:style>
  <w:style w:type="paragraph" w:styleId="Nummerertliste2">
    <w:name w:val="List Number 2"/>
    <w:basedOn w:val="Normal"/>
    <w:uiPriority w:val="99"/>
    <w:unhideWhenUsed/>
    <w:rsid w:val="00B2561F"/>
    <w:pPr>
      <w:numPr>
        <w:ilvl w:val="1"/>
        <w:numId w:val="16"/>
      </w:numPr>
      <w:spacing w:after="0"/>
      <w:ind w:left="568"/>
      <w:contextualSpacing/>
    </w:pPr>
  </w:style>
  <w:style w:type="paragraph" w:styleId="Nummerertliste3">
    <w:name w:val="List Number 3"/>
    <w:basedOn w:val="Normal"/>
    <w:uiPriority w:val="99"/>
    <w:semiHidden/>
    <w:unhideWhenUsed/>
    <w:rsid w:val="00813ED6"/>
    <w:pPr>
      <w:numPr>
        <w:numId w:val="6"/>
      </w:numPr>
      <w:contextualSpacing/>
    </w:pPr>
  </w:style>
  <w:style w:type="paragraph" w:styleId="Nummerertliste4">
    <w:name w:val="List Number 4"/>
    <w:basedOn w:val="Normal"/>
    <w:uiPriority w:val="99"/>
    <w:semiHidden/>
    <w:unhideWhenUsed/>
    <w:rsid w:val="00813ED6"/>
    <w:pPr>
      <w:numPr>
        <w:numId w:val="7"/>
      </w:numPr>
      <w:contextualSpacing/>
    </w:pPr>
  </w:style>
  <w:style w:type="paragraph" w:styleId="Nummerertliste5">
    <w:name w:val="List Number 5"/>
    <w:basedOn w:val="Normal"/>
    <w:uiPriority w:val="99"/>
    <w:semiHidden/>
    <w:unhideWhenUsed/>
    <w:rsid w:val="00813ED6"/>
    <w:pPr>
      <w:numPr>
        <w:numId w:val="8"/>
      </w:numPr>
      <w:contextualSpacing/>
    </w:pPr>
  </w:style>
  <w:style w:type="character" w:styleId="Omtale">
    <w:name w:val="Mention"/>
    <w:basedOn w:val="Standardskriftforavsnitt"/>
    <w:uiPriority w:val="99"/>
    <w:semiHidden/>
    <w:unhideWhenUsed/>
    <w:rsid w:val="00813ED6"/>
    <w:rPr>
      <w:color w:val="2B579A"/>
      <w:shd w:val="clear" w:color="auto" w:fill="E1DFDD"/>
    </w:rPr>
  </w:style>
  <w:style w:type="paragraph" w:styleId="Overskriftforinnholdsfortegnelse">
    <w:name w:val="TOC Heading"/>
    <w:basedOn w:val="Overskrift1"/>
    <w:next w:val="Normal"/>
    <w:uiPriority w:val="39"/>
    <w:qFormat/>
    <w:rsid w:val="001A4B8A"/>
    <w:pPr>
      <w:numPr>
        <w:numId w:val="0"/>
      </w:numPr>
      <w:outlineLvl w:val="9"/>
    </w:pPr>
  </w:style>
  <w:style w:type="character" w:styleId="Plassholdertekst">
    <w:name w:val="Placeholder Text"/>
    <w:basedOn w:val="Standardskriftforavsnitt"/>
    <w:uiPriority w:val="99"/>
    <w:semiHidden/>
    <w:rsid w:val="00813ED6"/>
    <w:rPr>
      <w:color w:val="808080"/>
    </w:rPr>
  </w:style>
  <w:style w:type="paragraph" w:styleId="Punktliste">
    <w:name w:val="List Bullet"/>
    <w:basedOn w:val="Normal"/>
    <w:uiPriority w:val="99"/>
    <w:unhideWhenUsed/>
    <w:qFormat/>
    <w:rsid w:val="00803EF8"/>
    <w:pPr>
      <w:numPr>
        <w:numId w:val="9"/>
      </w:numPr>
      <w:tabs>
        <w:tab w:val="num" w:pos="360"/>
      </w:tabs>
      <w:ind w:left="283" w:hanging="283"/>
      <w:contextualSpacing/>
    </w:pPr>
  </w:style>
  <w:style w:type="paragraph" w:styleId="Punktliste2">
    <w:name w:val="List Bullet 2"/>
    <w:basedOn w:val="Normal"/>
    <w:uiPriority w:val="99"/>
    <w:semiHidden/>
    <w:unhideWhenUsed/>
    <w:rsid w:val="00813ED6"/>
    <w:pPr>
      <w:numPr>
        <w:numId w:val="10"/>
      </w:numPr>
      <w:contextualSpacing/>
    </w:pPr>
  </w:style>
  <w:style w:type="paragraph" w:styleId="Punktliste3">
    <w:name w:val="List Bullet 3"/>
    <w:basedOn w:val="Normal"/>
    <w:uiPriority w:val="99"/>
    <w:semiHidden/>
    <w:unhideWhenUsed/>
    <w:rsid w:val="00813ED6"/>
    <w:pPr>
      <w:numPr>
        <w:numId w:val="11"/>
      </w:numPr>
      <w:contextualSpacing/>
    </w:pPr>
  </w:style>
  <w:style w:type="paragraph" w:styleId="Punktliste4">
    <w:name w:val="List Bullet 4"/>
    <w:basedOn w:val="Normal"/>
    <w:uiPriority w:val="99"/>
    <w:semiHidden/>
    <w:unhideWhenUsed/>
    <w:rsid w:val="00813ED6"/>
    <w:pPr>
      <w:numPr>
        <w:numId w:val="12"/>
      </w:numPr>
      <w:contextualSpacing/>
    </w:pPr>
  </w:style>
  <w:style w:type="paragraph" w:styleId="Punktliste5">
    <w:name w:val="List Bullet 5"/>
    <w:basedOn w:val="Normal"/>
    <w:uiPriority w:val="99"/>
    <w:semiHidden/>
    <w:unhideWhenUsed/>
    <w:rsid w:val="00813ED6"/>
    <w:pPr>
      <w:numPr>
        <w:numId w:val="13"/>
      </w:numPr>
      <w:contextualSpacing/>
    </w:pPr>
  </w:style>
  <w:style w:type="paragraph" w:styleId="Rentekst">
    <w:name w:val="Plain Text"/>
    <w:basedOn w:val="Normal"/>
    <w:link w:val="RentekstTegn"/>
    <w:uiPriority w:val="99"/>
    <w:semiHidden/>
    <w:unhideWhenUsed/>
    <w:rsid w:val="00813ED6"/>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813ED6"/>
    <w:rPr>
      <w:rFonts w:ascii="Consolas" w:hAnsi="Consolas"/>
      <w:sz w:val="21"/>
      <w:szCs w:val="21"/>
    </w:rPr>
  </w:style>
  <w:style w:type="table" w:styleId="Rutenettabell1lys">
    <w:name w:val="Grid Table 1 Light"/>
    <w:basedOn w:val="Vanligtabell"/>
    <w:uiPriority w:val="46"/>
    <w:rsid w:val="00813ED6"/>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813ED6"/>
    <w:pPr>
      <w:spacing w:after="0" w:line="240" w:lineRule="auto"/>
    </w:pPr>
    <w:tblPr>
      <w:tblStyleRowBandSize w:val="1"/>
      <w:tblStyleColBandSize w:val="1"/>
      <w:tblBorders>
        <w:top w:val="single" w:sz="4" w:space="0" w:color="4D6BFF" w:themeColor="accent1" w:themeTint="66"/>
        <w:left w:val="single" w:sz="4" w:space="0" w:color="4D6BFF" w:themeColor="accent1" w:themeTint="66"/>
        <w:bottom w:val="single" w:sz="4" w:space="0" w:color="4D6BFF" w:themeColor="accent1" w:themeTint="66"/>
        <w:right w:val="single" w:sz="4" w:space="0" w:color="4D6BFF" w:themeColor="accent1" w:themeTint="66"/>
        <w:insideH w:val="single" w:sz="4" w:space="0" w:color="4D6BFF" w:themeColor="accent1" w:themeTint="66"/>
        <w:insideV w:val="single" w:sz="4" w:space="0" w:color="4D6BFF" w:themeColor="accent1" w:themeTint="66"/>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2" w:space="0" w:color="0028F3"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813ED6"/>
    <w:pPr>
      <w:spacing w:after="0" w:line="240" w:lineRule="auto"/>
    </w:pPr>
    <w:tblPr>
      <w:tblStyleRowBandSize w:val="1"/>
      <w:tblStyleColBandSize w:val="1"/>
      <w:tblBorders>
        <w:top w:val="single" w:sz="4" w:space="0" w:color="9C9CDE" w:themeColor="accent2" w:themeTint="66"/>
        <w:left w:val="single" w:sz="4" w:space="0" w:color="9C9CDE" w:themeColor="accent2" w:themeTint="66"/>
        <w:bottom w:val="single" w:sz="4" w:space="0" w:color="9C9CDE" w:themeColor="accent2" w:themeTint="66"/>
        <w:right w:val="single" w:sz="4" w:space="0" w:color="9C9CDE" w:themeColor="accent2" w:themeTint="66"/>
        <w:insideH w:val="single" w:sz="4" w:space="0" w:color="9C9CDE" w:themeColor="accent2" w:themeTint="66"/>
        <w:insideV w:val="single" w:sz="4" w:space="0" w:color="9C9CDE" w:themeColor="accent2" w:themeTint="66"/>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2" w:space="0" w:color="6A6ACD"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813ED6"/>
    <w:pPr>
      <w:spacing w:after="0" w:line="240" w:lineRule="auto"/>
    </w:pPr>
    <w:tblPr>
      <w:tblStyleRowBandSize w:val="1"/>
      <w:tblStyleColBandSize w:val="1"/>
      <w:tblBorders>
        <w:top w:val="single" w:sz="4" w:space="0" w:color="9EC5ED" w:themeColor="accent3" w:themeTint="66"/>
        <w:left w:val="single" w:sz="4" w:space="0" w:color="9EC5ED" w:themeColor="accent3" w:themeTint="66"/>
        <w:bottom w:val="single" w:sz="4" w:space="0" w:color="9EC5ED" w:themeColor="accent3" w:themeTint="66"/>
        <w:right w:val="single" w:sz="4" w:space="0" w:color="9EC5ED" w:themeColor="accent3" w:themeTint="66"/>
        <w:insideH w:val="single" w:sz="4" w:space="0" w:color="9EC5ED" w:themeColor="accent3" w:themeTint="66"/>
        <w:insideV w:val="single" w:sz="4" w:space="0" w:color="9EC5ED" w:themeColor="accent3" w:themeTint="66"/>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2" w:space="0" w:color="6DA8E5"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813ED6"/>
    <w:pPr>
      <w:spacing w:after="0" w:line="240" w:lineRule="auto"/>
    </w:pPr>
    <w:tblPr>
      <w:tblStyleRowBandSize w:val="1"/>
      <w:tblStyleColBandSize w:val="1"/>
      <w:tblBorders>
        <w:top w:val="single" w:sz="4" w:space="0" w:color="B9E5E5" w:themeColor="accent4" w:themeTint="66"/>
        <w:left w:val="single" w:sz="4" w:space="0" w:color="B9E5E5" w:themeColor="accent4" w:themeTint="66"/>
        <w:bottom w:val="single" w:sz="4" w:space="0" w:color="B9E5E5" w:themeColor="accent4" w:themeTint="66"/>
        <w:right w:val="single" w:sz="4" w:space="0" w:color="B9E5E5" w:themeColor="accent4" w:themeTint="66"/>
        <w:insideH w:val="single" w:sz="4" w:space="0" w:color="B9E5E5" w:themeColor="accent4" w:themeTint="66"/>
        <w:insideV w:val="single" w:sz="4" w:space="0" w:color="B9E5E5" w:themeColor="accent4" w:themeTint="66"/>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2" w:space="0" w:color="96D8D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813ED6"/>
    <w:pPr>
      <w:spacing w:after="0" w:line="240" w:lineRule="auto"/>
    </w:pPr>
    <w:tblPr>
      <w:tblStyleRowBandSize w:val="1"/>
      <w:tblStyleColBandSize w:val="1"/>
      <w:tblBorders>
        <w:top w:val="single" w:sz="4" w:space="0" w:color="BFE8A3" w:themeColor="accent5" w:themeTint="66"/>
        <w:left w:val="single" w:sz="4" w:space="0" w:color="BFE8A3" w:themeColor="accent5" w:themeTint="66"/>
        <w:bottom w:val="single" w:sz="4" w:space="0" w:color="BFE8A3" w:themeColor="accent5" w:themeTint="66"/>
        <w:right w:val="single" w:sz="4" w:space="0" w:color="BFE8A3" w:themeColor="accent5" w:themeTint="66"/>
        <w:insideH w:val="single" w:sz="4" w:space="0" w:color="BFE8A3" w:themeColor="accent5" w:themeTint="66"/>
        <w:insideV w:val="single" w:sz="4" w:space="0" w:color="BFE8A3" w:themeColor="accent5" w:themeTint="66"/>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2" w:space="0" w:color="9FDC76"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813ED6"/>
    <w:pPr>
      <w:spacing w:after="0" w:line="240" w:lineRule="auto"/>
    </w:pPr>
    <w:tblPr>
      <w:tblStyleRowBandSize w:val="1"/>
      <w:tblStyleColBandSize w:val="1"/>
      <w:tblBorders>
        <w:top w:val="single" w:sz="4" w:space="0" w:color="FFFB99" w:themeColor="accent6" w:themeTint="66"/>
        <w:left w:val="single" w:sz="4" w:space="0" w:color="FFFB99" w:themeColor="accent6" w:themeTint="66"/>
        <w:bottom w:val="single" w:sz="4" w:space="0" w:color="FFFB99" w:themeColor="accent6" w:themeTint="66"/>
        <w:right w:val="single" w:sz="4" w:space="0" w:color="FFFB99" w:themeColor="accent6" w:themeTint="66"/>
        <w:insideH w:val="single" w:sz="4" w:space="0" w:color="FFFB99" w:themeColor="accent6" w:themeTint="66"/>
        <w:insideV w:val="single" w:sz="4" w:space="0" w:color="FFFB99" w:themeColor="accent6" w:themeTint="66"/>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2" w:space="0" w:color="FFF966"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813ED6"/>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2uthevingsfarge1">
    <w:name w:val="Grid Table 2 Accent 1"/>
    <w:basedOn w:val="Vanligtabell"/>
    <w:uiPriority w:val="47"/>
    <w:rsid w:val="00813ED6"/>
    <w:pPr>
      <w:spacing w:after="0" w:line="240" w:lineRule="auto"/>
    </w:pPr>
    <w:tblPr>
      <w:tblStyleRowBandSize w:val="1"/>
      <w:tblStyleColBandSize w:val="1"/>
      <w:tblBorders>
        <w:top w:val="single" w:sz="2" w:space="0" w:color="0028F3" w:themeColor="accent1" w:themeTint="99"/>
        <w:bottom w:val="single" w:sz="2" w:space="0" w:color="0028F3" w:themeColor="accent1" w:themeTint="99"/>
        <w:insideH w:val="single" w:sz="2" w:space="0" w:color="0028F3" w:themeColor="accent1" w:themeTint="99"/>
        <w:insideV w:val="single" w:sz="2" w:space="0" w:color="0028F3" w:themeColor="accent1" w:themeTint="99"/>
      </w:tblBorders>
    </w:tblPr>
    <w:tblStylePr w:type="firstRow">
      <w:rPr>
        <w:b/>
        <w:bCs/>
      </w:rPr>
      <w:tblPr/>
      <w:tcPr>
        <w:tcBorders>
          <w:top w:val="nil"/>
          <w:bottom w:val="single" w:sz="12" w:space="0" w:color="0028F3" w:themeColor="accent1" w:themeTint="99"/>
          <w:insideH w:val="nil"/>
          <w:insideV w:val="nil"/>
        </w:tcBorders>
        <w:shd w:val="clear" w:color="auto" w:fill="FFFFFF" w:themeFill="background1"/>
      </w:tcPr>
    </w:tblStylePr>
    <w:tblStylePr w:type="lastRow">
      <w:rPr>
        <w:b/>
        <w:bCs/>
      </w:rPr>
      <w:tblPr/>
      <w:tcPr>
        <w:tcBorders>
          <w:top w:val="double" w:sz="2" w:space="0" w:color="0028F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2uthevingsfarge2">
    <w:name w:val="Grid Table 2 Accent 2"/>
    <w:basedOn w:val="Vanligtabell"/>
    <w:uiPriority w:val="47"/>
    <w:rsid w:val="00813ED6"/>
    <w:pPr>
      <w:spacing w:after="0" w:line="240" w:lineRule="auto"/>
    </w:pPr>
    <w:tblPr>
      <w:tblStyleRowBandSize w:val="1"/>
      <w:tblStyleColBandSize w:val="1"/>
      <w:tblBorders>
        <w:top w:val="single" w:sz="2" w:space="0" w:color="6A6ACD" w:themeColor="accent2" w:themeTint="99"/>
        <w:bottom w:val="single" w:sz="2" w:space="0" w:color="6A6ACD" w:themeColor="accent2" w:themeTint="99"/>
        <w:insideH w:val="single" w:sz="2" w:space="0" w:color="6A6ACD" w:themeColor="accent2" w:themeTint="99"/>
        <w:insideV w:val="single" w:sz="2" w:space="0" w:color="6A6ACD" w:themeColor="accent2" w:themeTint="99"/>
      </w:tblBorders>
    </w:tblPr>
    <w:tblStylePr w:type="firstRow">
      <w:rPr>
        <w:b/>
        <w:bCs/>
      </w:rPr>
      <w:tblPr/>
      <w:tcPr>
        <w:tcBorders>
          <w:top w:val="nil"/>
          <w:bottom w:val="single" w:sz="12" w:space="0" w:color="6A6ACD" w:themeColor="accent2" w:themeTint="99"/>
          <w:insideH w:val="nil"/>
          <w:insideV w:val="nil"/>
        </w:tcBorders>
        <w:shd w:val="clear" w:color="auto" w:fill="FFFFFF" w:themeFill="background1"/>
      </w:tcPr>
    </w:tblStylePr>
    <w:tblStylePr w:type="lastRow">
      <w:rPr>
        <w:b/>
        <w:bCs/>
      </w:rPr>
      <w:tblPr/>
      <w:tcPr>
        <w:tcBorders>
          <w:top w:val="double" w:sz="2" w:space="0" w:color="6A6AC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2uthevingsfarge3">
    <w:name w:val="Grid Table 2 Accent 3"/>
    <w:basedOn w:val="Vanligtabell"/>
    <w:uiPriority w:val="47"/>
    <w:rsid w:val="00813ED6"/>
    <w:pPr>
      <w:spacing w:after="0" w:line="240" w:lineRule="auto"/>
    </w:pPr>
    <w:tblPr>
      <w:tblStyleRowBandSize w:val="1"/>
      <w:tblStyleColBandSize w:val="1"/>
      <w:tblBorders>
        <w:top w:val="single" w:sz="2" w:space="0" w:color="6DA8E5" w:themeColor="accent3" w:themeTint="99"/>
        <w:bottom w:val="single" w:sz="2" w:space="0" w:color="6DA8E5" w:themeColor="accent3" w:themeTint="99"/>
        <w:insideH w:val="single" w:sz="2" w:space="0" w:color="6DA8E5" w:themeColor="accent3" w:themeTint="99"/>
        <w:insideV w:val="single" w:sz="2" w:space="0" w:color="6DA8E5" w:themeColor="accent3" w:themeTint="99"/>
      </w:tblBorders>
    </w:tblPr>
    <w:tblStylePr w:type="firstRow">
      <w:rPr>
        <w:b/>
        <w:bCs/>
      </w:rPr>
      <w:tblPr/>
      <w:tcPr>
        <w:tcBorders>
          <w:top w:val="nil"/>
          <w:bottom w:val="single" w:sz="12" w:space="0" w:color="6DA8E5" w:themeColor="accent3" w:themeTint="99"/>
          <w:insideH w:val="nil"/>
          <w:insideV w:val="nil"/>
        </w:tcBorders>
        <w:shd w:val="clear" w:color="auto" w:fill="FFFFFF" w:themeFill="background1"/>
      </w:tcPr>
    </w:tblStylePr>
    <w:tblStylePr w:type="lastRow">
      <w:rPr>
        <w:b/>
        <w:bCs/>
      </w:rPr>
      <w:tblPr/>
      <w:tcPr>
        <w:tcBorders>
          <w:top w:val="double" w:sz="2" w:space="0" w:color="6DA8E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2uthevingsfarge4">
    <w:name w:val="Grid Table 2 Accent 4"/>
    <w:basedOn w:val="Vanligtabell"/>
    <w:uiPriority w:val="47"/>
    <w:rsid w:val="00813ED6"/>
    <w:pPr>
      <w:spacing w:after="0" w:line="240" w:lineRule="auto"/>
    </w:pPr>
    <w:tblPr>
      <w:tblStyleRowBandSize w:val="1"/>
      <w:tblStyleColBandSize w:val="1"/>
      <w:tblBorders>
        <w:top w:val="single" w:sz="2" w:space="0" w:color="96D8D8" w:themeColor="accent4" w:themeTint="99"/>
        <w:bottom w:val="single" w:sz="2" w:space="0" w:color="96D8D8" w:themeColor="accent4" w:themeTint="99"/>
        <w:insideH w:val="single" w:sz="2" w:space="0" w:color="96D8D8" w:themeColor="accent4" w:themeTint="99"/>
        <w:insideV w:val="single" w:sz="2" w:space="0" w:color="96D8D8" w:themeColor="accent4" w:themeTint="99"/>
      </w:tblBorders>
    </w:tblPr>
    <w:tblStylePr w:type="firstRow">
      <w:rPr>
        <w:b/>
        <w:bCs/>
      </w:rPr>
      <w:tblPr/>
      <w:tcPr>
        <w:tcBorders>
          <w:top w:val="nil"/>
          <w:bottom w:val="single" w:sz="12" w:space="0" w:color="96D8D8" w:themeColor="accent4" w:themeTint="99"/>
          <w:insideH w:val="nil"/>
          <w:insideV w:val="nil"/>
        </w:tcBorders>
        <w:shd w:val="clear" w:color="auto" w:fill="FFFFFF" w:themeFill="background1"/>
      </w:tcPr>
    </w:tblStylePr>
    <w:tblStylePr w:type="lastRow">
      <w:rPr>
        <w:b/>
        <w:bCs/>
      </w:rPr>
      <w:tblPr/>
      <w:tcPr>
        <w:tcBorders>
          <w:top w:val="double" w:sz="2" w:space="0" w:color="96D8D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2uthevingsfarge5">
    <w:name w:val="Grid Table 2 Accent 5"/>
    <w:basedOn w:val="Vanligtabell"/>
    <w:uiPriority w:val="47"/>
    <w:rsid w:val="00813ED6"/>
    <w:pPr>
      <w:spacing w:after="0" w:line="240" w:lineRule="auto"/>
    </w:pPr>
    <w:tblPr>
      <w:tblStyleRowBandSize w:val="1"/>
      <w:tblStyleColBandSize w:val="1"/>
      <w:tblBorders>
        <w:top w:val="single" w:sz="2" w:space="0" w:color="9FDC76" w:themeColor="accent5" w:themeTint="99"/>
        <w:bottom w:val="single" w:sz="2" w:space="0" w:color="9FDC76" w:themeColor="accent5" w:themeTint="99"/>
        <w:insideH w:val="single" w:sz="2" w:space="0" w:color="9FDC76" w:themeColor="accent5" w:themeTint="99"/>
        <w:insideV w:val="single" w:sz="2" w:space="0" w:color="9FDC76" w:themeColor="accent5" w:themeTint="99"/>
      </w:tblBorders>
    </w:tblPr>
    <w:tblStylePr w:type="firstRow">
      <w:rPr>
        <w:b/>
        <w:bCs/>
      </w:rPr>
      <w:tblPr/>
      <w:tcPr>
        <w:tcBorders>
          <w:top w:val="nil"/>
          <w:bottom w:val="single" w:sz="12" w:space="0" w:color="9FDC76" w:themeColor="accent5" w:themeTint="99"/>
          <w:insideH w:val="nil"/>
          <w:insideV w:val="nil"/>
        </w:tcBorders>
        <w:shd w:val="clear" w:color="auto" w:fill="FFFFFF" w:themeFill="background1"/>
      </w:tcPr>
    </w:tblStylePr>
    <w:tblStylePr w:type="lastRow">
      <w:rPr>
        <w:b/>
        <w:bCs/>
      </w:rPr>
      <w:tblPr/>
      <w:tcPr>
        <w:tcBorders>
          <w:top w:val="double" w:sz="2" w:space="0" w:color="9FDC7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2uthevingsfarge6">
    <w:name w:val="Grid Table 2 Accent 6"/>
    <w:basedOn w:val="Vanligtabell"/>
    <w:uiPriority w:val="47"/>
    <w:rsid w:val="00813ED6"/>
    <w:pPr>
      <w:spacing w:after="0" w:line="240" w:lineRule="auto"/>
    </w:pPr>
    <w:tblPr>
      <w:tblStyleRowBandSize w:val="1"/>
      <w:tblStyleColBandSize w:val="1"/>
      <w:tblBorders>
        <w:top w:val="single" w:sz="2" w:space="0" w:color="FFF966" w:themeColor="accent6" w:themeTint="99"/>
        <w:bottom w:val="single" w:sz="2" w:space="0" w:color="FFF966" w:themeColor="accent6" w:themeTint="99"/>
        <w:insideH w:val="single" w:sz="2" w:space="0" w:color="FFF966" w:themeColor="accent6" w:themeTint="99"/>
        <w:insideV w:val="single" w:sz="2" w:space="0" w:color="FFF966" w:themeColor="accent6" w:themeTint="99"/>
      </w:tblBorders>
    </w:tblPr>
    <w:tblStylePr w:type="firstRow">
      <w:rPr>
        <w:b/>
        <w:bCs/>
      </w:rPr>
      <w:tblPr/>
      <w:tcPr>
        <w:tcBorders>
          <w:top w:val="nil"/>
          <w:bottom w:val="single" w:sz="12" w:space="0" w:color="FFF966" w:themeColor="accent6" w:themeTint="99"/>
          <w:insideH w:val="nil"/>
          <w:insideV w:val="nil"/>
        </w:tcBorders>
        <w:shd w:val="clear" w:color="auto" w:fill="FFFFFF" w:themeFill="background1"/>
      </w:tcPr>
    </w:tblStylePr>
    <w:tblStylePr w:type="lastRow">
      <w:rPr>
        <w:b/>
        <w:bCs/>
      </w:rPr>
      <w:tblPr/>
      <w:tcPr>
        <w:tcBorders>
          <w:top w:val="double" w:sz="2" w:space="0" w:color="FFF9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3">
    <w:name w:val="Grid Table 3"/>
    <w:basedOn w:val="Vanligtabell"/>
    <w:uiPriority w:val="48"/>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3uthevingsfarge1">
    <w:name w:val="Grid Table 3 Accent 1"/>
    <w:basedOn w:val="Vanligtabell"/>
    <w:uiPriority w:val="48"/>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3uthevingsfarge2">
    <w:name w:val="Grid Table 3 Accent 2"/>
    <w:basedOn w:val="Vanligtabell"/>
    <w:uiPriority w:val="48"/>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3uthevingsfarge3">
    <w:name w:val="Grid Table 3 Accent 3"/>
    <w:basedOn w:val="Vanligtabell"/>
    <w:uiPriority w:val="48"/>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3uthevingsfarge4">
    <w:name w:val="Grid Table 3 Accent 4"/>
    <w:basedOn w:val="Vanligtabell"/>
    <w:uiPriority w:val="48"/>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3uthevingsfarge5">
    <w:name w:val="Grid Table 3 Accent 5"/>
    <w:basedOn w:val="Vanligtabell"/>
    <w:uiPriority w:val="48"/>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3uthevingsfarge6">
    <w:name w:val="Grid Table 3 Accent 6"/>
    <w:basedOn w:val="Vanligtabell"/>
    <w:uiPriority w:val="48"/>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4">
    <w:name w:val="Grid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4uthevingsfarge1">
    <w:name w:val="Grid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insideV w:val="nil"/>
        </w:tcBorders>
        <w:shd w:val="clear" w:color="auto" w:fill="000B41" w:themeFill="accent1"/>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4uthevingsfarge2">
    <w:name w:val="Grid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insideV w:val="nil"/>
        </w:tcBorders>
        <w:shd w:val="clear" w:color="auto" w:fill="2D2D87" w:themeFill="accent2"/>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4uthevingsfarge3">
    <w:name w:val="Grid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insideV w:val="nil"/>
        </w:tcBorders>
        <w:shd w:val="clear" w:color="auto" w:fill="2270BF" w:themeFill="accent3"/>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4uthevingsfarge4">
    <w:name w:val="Grid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insideV w:val="nil"/>
        </w:tcBorders>
        <w:shd w:val="clear" w:color="auto" w:fill="50BEBE" w:themeFill="accent4"/>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4uthevingsfarge5">
    <w:name w:val="Grid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insideV w:val="nil"/>
        </w:tcBorders>
        <w:shd w:val="clear" w:color="auto" w:fill="64B42D" w:themeFill="accent5"/>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4uthevingsfarge6">
    <w:name w:val="Grid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insideV w:val="nil"/>
        </w:tcBorders>
        <w:shd w:val="clear" w:color="auto" w:fill="FFF500" w:themeFill="accent6"/>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5mrk">
    <w:name w:val="Grid Table 5 Dark"/>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utenettabell5mrkuthevingsfarge1">
    <w:name w:val="Grid Table 5 Dark Accent 1"/>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6B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B4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B4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B4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B41" w:themeFill="accent1"/>
      </w:tcPr>
    </w:tblStylePr>
    <w:tblStylePr w:type="band1Vert">
      <w:tblPr/>
      <w:tcPr>
        <w:shd w:val="clear" w:color="auto" w:fill="4D6BFF" w:themeFill="accent1" w:themeFillTint="66"/>
      </w:tcPr>
    </w:tblStylePr>
    <w:tblStylePr w:type="band1Horz">
      <w:tblPr/>
      <w:tcPr>
        <w:shd w:val="clear" w:color="auto" w:fill="4D6BFF" w:themeFill="accent1" w:themeFillTint="66"/>
      </w:tcPr>
    </w:tblStylePr>
  </w:style>
  <w:style w:type="table" w:styleId="Rutenettabell5mrkuthevingsfarge2">
    <w:name w:val="Grid Table 5 Dark Accent 2"/>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CD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D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D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D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D87" w:themeFill="accent2"/>
      </w:tcPr>
    </w:tblStylePr>
    <w:tblStylePr w:type="band1Vert">
      <w:tblPr/>
      <w:tcPr>
        <w:shd w:val="clear" w:color="auto" w:fill="9C9CDE" w:themeFill="accent2" w:themeFillTint="66"/>
      </w:tcPr>
    </w:tblStylePr>
    <w:tblStylePr w:type="band1Horz">
      <w:tblPr/>
      <w:tcPr>
        <w:shd w:val="clear" w:color="auto" w:fill="9C9CDE" w:themeFill="accent2" w:themeFillTint="66"/>
      </w:tcPr>
    </w:tblStylePr>
  </w:style>
  <w:style w:type="table" w:styleId="Rutenettabell5mrkuthevingsfarge3">
    <w:name w:val="Grid Table 5 Dark Accent 3"/>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E2F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70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70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70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70BF" w:themeFill="accent3"/>
      </w:tcPr>
    </w:tblStylePr>
    <w:tblStylePr w:type="band1Vert">
      <w:tblPr/>
      <w:tcPr>
        <w:shd w:val="clear" w:color="auto" w:fill="9EC5ED" w:themeFill="accent3" w:themeFillTint="66"/>
      </w:tcPr>
    </w:tblStylePr>
    <w:tblStylePr w:type="band1Horz">
      <w:tblPr/>
      <w:tcPr>
        <w:shd w:val="clear" w:color="auto" w:fill="9EC5ED" w:themeFill="accent3" w:themeFillTint="66"/>
      </w:tcPr>
    </w:tblStylePr>
  </w:style>
  <w:style w:type="table" w:styleId="Rutenettabell5mrkuthevingsfarge4">
    <w:name w:val="Grid Table 5 Dark Accent 4"/>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F2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BEB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BEB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BEB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BEBE" w:themeFill="accent4"/>
      </w:tcPr>
    </w:tblStylePr>
    <w:tblStylePr w:type="band1Vert">
      <w:tblPr/>
      <w:tcPr>
        <w:shd w:val="clear" w:color="auto" w:fill="B9E5E5" w:themeFill="accent4" w:themeFillTint="66"/>
      </w:tcPr>
    </w:tblStylePr>
    <w:tblStylePr w:type="band1Horz">
      <w:tblPr/>
      <w:tcPr>
        <w:shd w:val="clear" w:color="auto" w:fill="B9E5E5" w:themeFill="accent4" w:themeFillTint="66"/>
      </w:tcPr>
    </w:tblStylePr>
  </w:style>
  <w:style w:type="table" w:styleId="Rutenettabell5mrkuthevingsfarge5">
    <w:name w:val="Grid Table 5 Dark Accent 5"/>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D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B42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B42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B42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B42D" w:themeFill="accent5"/>
      </w:tcPr>
    </w:tblStylePr>
    <w:tblStylePr w:type="band1Vert">
      <w:tblPr/>
      <w:tcPr>
        <w:shd w:val="clear" w:color="auto" w:fill="BFE8A3" w:themeFill="accent5" w:themeFillTint="66"/>
      </w:tcPr>
    </w:tblStylePr>
    <w:tblStylePr w:type="band1Horz">
      <w:tblPr/>
      <w:tcPr>
        <w:shd w:val="clear" w:color="auto" w:fill="BFE8A3" w:themeFill="accent5" w:themeFillTint="66"/>
      </w:tcPr>
    </w:tblStylePr>
  </w:style>
  <w:style w:type="table" w:styleId="Rutenettabell5mrkuthevingsfarge6">
    <w:name w:val="Grid Table 5 Dark Accent 6"/>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D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5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5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5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500" w:themeFill="accent6"/>
      </w:tcPr>
    </w:tblStylePr>
    <w:tblStylePr w:type="band1Vert">
      <w:tblPr/>
      <w:tcPr>
        <w:shd w:val="clear" w:color="auto" w:fill="FFFB99" w:themeFill="accent6" w:themeFillTint="66"/>
      </w:tcPr>
    </w:tblStylePr>
    <w:tblStylePr w:type="band1Horz">
      <w:tblPr/>
      <w:tcPr>
        <w:shd w:val="clear" w:color="auto" w:fill="FFFB99" w:themeFill="accent6" w:themeFillTint="66"/>
      </w:tcPr>
    </w:tblStylePr>
  </w:style>
  <w:style w:type="table" w:styleId="Rutenettabell6fargerik">
    <w:name w:val="Grid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6fargerikuthevingsfarge1">
    <w:name w:val="Grid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6fargerikuthevingsfarge2">
    <w:name w:val="Grid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6fargerikuthevingsfarge3">
    <w:name w:val="Grid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6fargerikuthevingsfarge4">
    <w:name w:val="Grid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6fargerikuthevingsfarge5">
    <w:name w:val="Grid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6fargerikuthevingsfarge6">
    <w:name w:val="Grid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7fargerik">
    <w:name w:val="Grid Table 7 Colorful"/>
    <w:basedOn w:val="Vanligtabell"/>
    <w:uiPriority w:val="52"/>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7fargerikuthevingsfarge1">
    <w:name w:val="Grid Table 7 Colorful Accent 1"/>
    <w:basedOn w:val="Vanligtabell"/>
    <w:uiPriority w:val="52"/>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7fargerikuthevingsfarge2">
    <w:name w:val="Grid Table 7 Colorful Accent 2"/>
    <w:basedOn w:val="Vanligtabell"/>
    <w:uiPriority w:val="52"/>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7fargerikuthevingsfarge3">
    <w:name w:val="Grid Table 7 Colorful Accent 3"/>
    <w:basedOn w:val="Vanligtabell"/>
    <w:uiPriority w:val="52"/>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7fargerikuthevingsfarge4">
    <w:name w:val="Grid Table 7 Colorful Accent 4"/>
    <w:basedOn w:val="Vanligtabell"/>
    <w:uiPriority w:val="52"/>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7fargerikuthevingsfarge5">
    <w:name w:val="Grid Table 7 Colorful Accent 5"/>
    <w:basedOn w:val="Vanligtabell"/>
    <w:uiPriority w:val="52"/>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7fargerikuthevingsfarge6">
    <w:name w:val="Grid Table 7 Colorful Accent 6"/>
    <w:basedOn w:val="Vanligtabell"/>
    <w:uiPriority w:val="52"/>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lys">
    <w:name w:val="Grid Table Light"/>
    <w:basedOn w:val="Vanligtabell"/>
    <w:uiPriority w:val="40"/>
    <w:rsid w:val="00813E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813ED6"/>
  </w:style>
  <w:style w:type="paragraph" w:styleId="Sitat">
    <w:name w:val="Quote"/>
    <w:basedOn w:val="Normal"/>
    <w:next w:val="Normal"/>
    <w:link w:val="SitatTegn"/>
    <w:uiPriority w:val="29"/>
    <w:semiHidden/>
    <w:qFormat/>
    <w:rsid w:val="00813ED6"/>
    <w:pPr>
      <w:spacing w:before="200"/>
      <w:ind w:left="864" w:right="864"/>
      <w:jc w:val="center"/>
    </w:pPr>
    <w:rPr>
      <w:i/>
      <w:iCs/>
      <w:color w:val="5D5356" w:themeColor="text1" w:themeTint="BF"/>
    </w:rPr>
  </w:style>
  <w:style w:type="character" w:customStyle="1" w:styleId="SitatTegn">
    <w:name w:val="Sitat Tegn"/>
    <w:basedOn w:val="Standardskriftforavsnitt"/>
    <w:link w:val="Sitat"/>
    <w:uiPriority w:val="29"/>
    <w:semiHidden/>
    <w:rsid w:val="00813ED6"/>
    <w:rPr>
      <w:i/>
      <w:iCs/>
      <w:color w:val="5D5356" w:themeColor="text1" w:themeTint="BF"/>
    </w:rPr>
  </w:style>
  <w:style w:type="character" w:styleId="Sluttnotereferanse">
    <w:name w:val="endnote reference"/>
    <w:basedOn w:val="Standardskriftforavsnitt"/>
    <w:uiPriority w:val="99"/>
    <w:semiHidden/>
    <w:unhideWhenUsed/>
    <w:rsid w:val="00813ED6"/>
    <w:rPr>
      <w:vertAlign w:val="superscript"/>
    </w:rPr>
  </w:style>
  <w:style w:type="paragraph" w:styleId="Sluttnotetekst">
    <w:name w:val="endnote text"/>
    <w:basedOn w:val="Normal"/>
    <w:link w:val="SluttnotetekstTegn"/>
    <w:uiPriority w:val="99"/>
    <w:semiHidden/>
    <w:unhideWhenUsed/>
    <w:rsid w:val="00813ED6"/>
    <w:pPr>
      <w:spacing w:after="0" w:line="240" w:lineRule="auto"/>
    </w:pPr>
  </w:style>
  <w:style w:type="character" w:customStyle="1" w:styleId="SluttnotetekstTegn">
    <w:name w:val="Sluttnotetekst Tegn"/>
    <w:basedOn w:val="Standardskriftforavsnitt"/>
    <w:link w:val="Sluttnotetekst"/>
    <w:uiPriority w:val="99"/>
    <w:semiHidden/>
    <w:rsid w:val="00813ED6"/>
    <w:rPr>
      <w:sz w:val="20"/>
      <w:szCs w:val="20"/>
    </w:rPr>
  </w:style>
  <w:style w:type="character" w:styleId="Smarthyperkobling">
    <w:name w:val="Smart Hyperlink"/>
    <w:basedOn w:val="Standardskriftforavsnitt"/>
    <w:uiPriority w:val="99"/>
    <w:semiHidden/>
    <w:unhideWhenUsed/>
    <w:rsid w:val="00813ED6"/>
    <w:rPr>
      <w:u w:val="dotted"/>
    </w:rPr>
  </w:style>
  <w:style w:type="character" w:styleId="Smartkobling">
    <w:name w:val="Smart Link"/>
    <w:basedOn w:val="Standardskriftforavsnitt"/>
    <w:uiPriority w:val="99"/>
    <w:semiHidden/>
    <w:unhideWhenUsed/>
    <w:rsid w:val="00813ED6"/>
    <w:rPr>
      <w:color w:val="0563C1" w:themeColor="hyperlink"/>
      <w:u w:val="single"/>
      <w:shd w:val="clear" w:color="auto" w:fill="E1DFDD"/>
    </w:rPr>
  </w:style>
  <w:style w:type="character" w:customStyle="1" w:styleId="SmartLinkError">
    <w:name w:val="Smart Link Error"/>
    <w:basedOn w:val="Standardskriftforavsnitt"/>
    <w:uiPriority w:val="99"/>
    <w:semiHidden/>
    <w:unhideWhenUsed/>
    <w:rsid w:val="00813ED6"/>
    <w:rPr>
      <w:color w:val="FF0000"/>
    </w:rPr>
  </w:style>
  <w:style w:type="character" w:styleId="Sterk">
    <w:name w:val="Strong"/>
    <w:basedOn w:val="Standardskriftforavsnitt"/>
    <w:uiPriority w:val="22"/>
    <w:qFormat/>
    <w:rsid w:val="00813ED6"/>
    <w:rPr>
      <w:b/>
      <w:bCs/>
      <w:color w:val="auto"/>
    </w:rPr>
  </w:style>
  <w:style w:type="character" w:styleId="Sterkreferanse">
    <w:name w:val="Intense Reference"/>
    <w:basedOn w:val="Standardskriftforavsnitt"/>
    <w:uiPriority w:val="32"/>
    <w:semiHidden/>
    <w:qFormat/>
    <w:rsid w:val="00813ED6"/>
    <w:rPr>
      <w:b/>
      <w:bCs/>
      <w:smallCaps/>
      <w:color w:val="000B41" w:themeColor="accent1"/>
      <w:spacing w:val="5"/>
    </w:rPr>
  </w:style>
  <w:style w:type="character" w:styleId="Sterkutheving">
    <w:name w:val="Intense Emphasis"/>
    <w:basedOn w:val="Standardskriftforavsnitt"/>
    <w:uiPriority w:val="21"/>
    <w:semiHidden/>
    <w:qFormat/>
    <w:rsid w:val="00813ED6"/>
    <w:rPr>
      <w:i/>
      <w:iCs/>
      <w:color w:val="000B41" w:themeColor="accent1"/>
    </w:rPr>
  </w:style>
  <w:style w:type="paragraph" w:styleId="Sterktsitat">
    <w:name w:val="Intense Quote"/>
    <w:basedOn w:val="Normal"/>
    <w:next w:val="Normal"/>
    <w:link w:val="SterktsitatTegn"/>
    <w:uiPriority w:val="30"/>
    <w:semiHidden/>
    <w:qFormat/>
    <w:rsid w:val="00813ED6"/>
    <w:pPr>
      <w:pBdr>
        <w:top w:val="single" w:sz="4" w:space="10" w:color="000B41" w:themeColor="accent1"/>
        <w:bottom w:val="single" w:sz="4" w:space="10" w:color="000B41" w:themeColor="accent1"/>
      </w:pBdr>
      <w:spacing w:before="360" w:after="360"/>
      <w:ind w:left="864" w:right="864"/>
      <w:jc w:val="center"/>
    </w:pPr>
    <w:rPr>
      <w:i/>
      <w:iCs/>
      <w:color w:val="000B41" w:themeColor="accent1"/>
    </w:rPr>
  </w:style>
  <w:style w:type="character" w:customStyle="1" w:styleId="SterktsitatTegn">
    <w:name w:val="Sterkt sitat Tegn"/>
    <w:basedOn w:val="Standardskriftforavsnitt"/>
    <w:link w:val="Sterktsitat"/>
    <w:uiPriority w:val="30"/>
    <w:semiHidden/>
    <w:rsid w:val="00813ED6"/>
    <w:rPr>
      <w:i/>
      <w:iCs/>
      <w:color w:val="000B41" w:themeColor="accent1"/>
    </w:rPr>
  </w:style>
  <w:style w:type="paragraph" w:styleId="Stikkordregisteroverskrift">
    <w:name w:val="index heading"/>
    <w:basedOn w:val="Normal"/>
    <w:next w:val="Indeks1"/>
    <w:uiPriority w:val="99"/>
    <w:semiHidden/>
    <w:unhideWhenUsed/>
    <w:rsid w:val="00813ED6"/>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813ED6"/>
    <w:rPr>
      <w:smallCaps/>
      <w:color w:val="76686B" w:themeColor="text1" w:themeTint="A5"/>
    </w:rPr>
  </w:style>
  <w:style w:type="character" w:styleId="Svakutheving">
    <w:name w:val="Subtle Emphasis"/>
    <w:basedOn w:val="Standardskriftforavsnitt"/>
    <w:uiPriority w:val="19"/>
    <w:semiHidden/>
    <w:qFormat/>
    <w:rsid w:val="00813ED6"/>
    <w:rPr>
      <w:i/>
      <w:iCs/>
      <w:color w:val="5D5356" w:themeColor="text1" w:themeTint="BF"/>
    </w:rPr>
  </w:style>
  <w:style w:type="table" w:styleId="Tabell-3D-effekt1">
    <w:name w:val="Table 3D effects 1"/>
    <w:basedOn w:val="Vanligtabell"/>
    <w:uiPriority w:val="99"/>
    <w:semiHidden/>
    <w:unhideWhenUsed/>
    <w:rsid w:val="00813ED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813ED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813ED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813ED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813ED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813ED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813ED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813ED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813ED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813ED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813ED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813ED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813ED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813ED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813ED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813ED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813ED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813ED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813ED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813ED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813ED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813ED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813ED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813ED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uiPriority w:val="39"/>
    <w:rsid w:val="00813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813ED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813ED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813ED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813ED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813ED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81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813ED6"/>
    <w:pPr>
      <w:spacing w:after="600" w:line="720" w:lineRule="atLeast"/>
      <w:contextualSpacing/>
    </w:pPr>
    <w:rPr>
      <w:rFonts w:asciiTheme="majorHAnsi" w:eastAsiaTheme="majorEastAsia" w:hAnsiTheme="majorHAnsi" w:cstheme="majorBidi"/>
      <w:color w:val="000B41" w:themeColor="text2"/>
      <w:kern w:val="28"/>
      <w:sz w:val="64"/>
      <w:szCs w:val="56"/>
    </w:rPr>
  </w:style>
  <w:style w:type="character" w:customStyle="1" w:styleId="TittelTegn">
    <w:name w:val="Tittel Tegn"/>
    <w:basedOn w:val="Standardskriftforavsnitt"/>
    <w:link w:val="Tittel"/>
    <w:uiPriority w:val="10"/>
    <w:rsid w:val="00813ED6"/>
    <w:rPr>
      <w:rFonts w:asciiTheme="majorHAnsi" w:eastAsiaTheme="majorEastAsia" w:hAnsiTheme="majorHAnsi" w:cstheme="majorBidi"/>
      <w:color w:val="000B41" w:themeColor="text2"/>
      <w:kern w:val="28"/>
      <w:sz w:val="64"/>
      <w:szCs w:val="56"/>
    </w:rPr>
  </w:style>
  <w:style w:type="character" w:styleId="Ulstomtale">
    <w:name w:val="Unresolved Mention"/>
    <w:basedOn w:val="Standardskriftforavsnitt"/>
    <w:uiPriority w:val="99"/>
    <w:semiHidden/>
    <w:unhideWhenUsed/>
    <w:rsid w:val="00813ED6"/>
    <w:rPr>
      <w:color w:val="605E5C"/>
      <w:shd w:val="clear" w:color="auto" w:fill="E1DFDD"/>
    </w:rPr>
  </w:style>
  <w:style w:type="paragraph" w:styleId="Underskrift">
    <w:name w:val="Signature"/>
    <w:basedOn w:val="Normal"/>
    <w:link w:val="UnderskriftTegn"/>
    <w:uiPriority w:val="99"/>
    <w:semiHidden/>
    <w:unhideWhenUsed/>
    <w:rsid w:val="00813ED6"/>
    <w:pPr>
      <w:spacing w:after="0" w:line="240" w:lineRule="auto"/>
      <w:ind w:left="4252"/>
    </w:pPr>
  </w:style>
  <w:style w:type="character" w:customStyle="1" w:styleId="UnderskriftTegn">
    <w:name w:val="Underskrift Tegn"/>
    <w:basedOn w:val="Standardskriftforavsnitt"/>
    <w:link w:val="Underskrift"/>
    <w:uiPriority w:val="99"/>
    <w:semiHidden/>
    <w:rsid w:val="00813ED6"/>
  </w:style>
  <w:style w:type="paragraph" w:styleId="Undertittel">
    <w:name w:val="Subtitle"/>
    <w:basedOn w:val="Normal"/>
    <w:next w:val="Normal"/>
    <w:link w:val="UndertittelTegn"/>
    <w:uiPriority w:val="11"/>
    <w:qFormat/>
    <w:rsid w:val="00C612C2"/>
    <w:pPr>
      <w:numPr>
        <w:ilvl w:val="1"/>
      </w:numPr>
      <w:spacing w:after="0" w:line="360" w:lineRule="atLeast"/>
    </w:pPr>
    <w:rPr>
      <w:rFonts w:eastAsiaTheme="minorEastAsia"/>
      <w:color w:val="2270BF" w:themeColor="accent3"/>
      <w:sz w:val="28"/>
    </w:rPr>
  </w:style>
  <w:style w:type="character" w:customStyle="1" w:styleId="UndertittelTegn">
    <w:name w:val="Undertittel Tegn"/>
    <w:basedOn w:val="Standardskriftforavsnitt"/>
    <w:link w:val="Undertittel"/>
    <w:uiPriority w:val="11"/>
    <w:rsid w:val="00C612C2"/>
    <w:rPr>
      <w:rFonts w:eastAsiaTheme="minorEastAsia"/>
      <w:color w:val="2270BF" w:themeColor="accent3"/>
      <w:sz w:val="28"/>
    </w:rPr>
  </w:style>
  <w:style w:type="character" w:styleId="Utheving">
    <w:name w:val="Emphasis"/>
    <w:basedOn w:val="Standardskriftforavsnitt"/>
    <w:uiPriority w:val="20"/>
    <w:qFormat/>
    <w:rsid w:val="00813ED6"/>
    <w:rPr>
      <w:i/>
      <w:iCs/>
    </w:rPr>
  </w:style>
  <w:style w:type="paragraph" w:styleId="Vanliginnrykk">
    <w:name w:val="Normal Indent"/>
    <w:basedOn w:val="Normal"/>
    <w:uiPriority w:val="99"/>
    <w:semiHidden/>
    <w:unhideWhenUsed/>
    <w:rsid w:val="00813ED6"/>
    <w:pPr>
      <w:ind w:left="708"/>
    </w:pPr>
  </w:style>
  <w:style w:type="table" w:styleId="Vanligtabell1">
    <w:name w:val="Plain Table 1"/>
    <w:basedOn w:val="Vanligtabell"/>
    <w:uiPriority w:val="41"/>
    <w:rsid w:val="00813E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813ED6"/>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Vanligtabell3">
    <w:name w:val="Plain Table 3"/>
    <w:basedOn w:val="Vanligtabell"/>
    <w:uiPriority w:val="43"/>
    <w:rsid w:val="00813ED6"/>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813ED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813ED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omtabellstil">
    <w:name w:val="Tom tabellstil"/>
    <w:basedOn w:val="Vanligtabell"/>
    <w:uiPriority w:val="99"/>
    <w:rsid w:val="00F66AD4"/>
    <w:pPr>
      <w:spacing w:after="0" w:line="240" w:lineRule="auto"/>
    </w:pPr>
    <w:tblPr>
      <w:tblCellMar>
        <w:left w:w="0" w:type="dxa"/>
        <w:right w:w="0" w:type="dxa"/>
      </w:tblCellMar>
    </w:tblPr>
  </w:style>
  <w:style w:type="paragraph" w:customStyle="1" w:styleId="Ingress">
    <w:name w:val="Ingress"/>
    <w:basedOn w:val="Normal"/>
    <w:link w:val="IngressTegn"/>
    <w:qFormat/>
    <w:rsid w:val="00494063"/>
    <w:pPr>
      <w:spacing w:line="320" w:lineRule="atLeast"/>
    </w:pPr>
    <w:rPr>
      <w:color w:val="000B41" w:themeColor="text2"/>
      <w:sz w:val="24"/>
    </w:rPr>
  </w:style>
  <w:style w:type="character" w:customStyle="1" w:styleId="IngressTegn">
    <w:name w:val="Ingress Tegn"/>
    <w:basedOn w:val="Standardskriftforavsnitt"/>
    <w:link w:val="Ingress"/>
    <w:rsid w:val="00494063"/>
    <w:rPr>
      <w:color w:val="000B41" w:themeColor="text2"/>
      <w:sz w:val="24"/>
    </w:rPr>
  </w:style>
  <w:style w:type="table" w:customStyle="1" w:styleId="BaneNor">
    <w:name w:val="BaneNor"/>
    <w:basedOn w:val="Vanligtabell"/>
    <w:uiPriority w:val="99"/>
    <w:rsid w:val="004C1B35"/>
    <w:pPr>
      <w:spacing w:after="0" w:line="240" w:lineRule="atLeast"/>
    </w:pPr>
    <w:rPr>
      <w:sz w:val="16"/>
    </w:rPr>
    <w:tblPr>
      <w:tblBorders>
        <w:top w:val="single" w:sz="4" w:space="0" w:color="A7A9AC"/>
        <w:bottom w:val="single" w:sz="4" w:space="0" w:color="A7A9AC"/>
        <w:insideH w:val="single" w:sz="4" w:space="0" w:color="A7A9AC"/>
      </w:tblBorders>
      <w:tblCellMar>
        <w:top w:w="28" w:type="dxa"/>
        <w:left w:w="0" w:type="dxa"/>
        <w:bottom w:w="57" w:type="dxa"/>
        <w:right w:w="0" w:type="dxa"/>
      </w:tblCellMar>
    </w:tblPr>
    <w:tblStylePr w:type="firstRow">
      <w:rPr>
        <w:b/>
      </w:rPr>
      <w:tblPr/>
      <w:tcPr>
        <w:tcBorders>
          <w:top w:val="nil"/>
          <w:left w:val="nil"/>
          <w:bottom w:val="single" w:sz="8" w:space="0" w:color="231F20" w:themeColor="text1"/>
          <w:right w:val="nil"/>
          <w:insideH w:val="nil"/>
          <w:insideV w:val="nil"/>
          <w:tl2br w:val="nil"/>
          <w:tr2bl w:val="nil"/>
        </w:tcBorders>
      </w:tcPr>
    </w:tblStylePr>
  </w:style>
  <w:style w:type="paragraph" w:customStyle="1" w:styleId="STYBrdtekstnormal">
    <w:name w:val="STY Brødtekst/normal"/>
    <w:basedOn w:val="Normal"/>
    <w:link w:val="STYBrdtekstnormalChar"/>
    <w:qFormat/>
    <w:rsid w:val="00A01E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pPr>
    <w:rPr>
      <w:rFonts w:ascii="Arial" w:eastAsia="Calibri" w:hAnsi="Arial" w:cs="Times New Roman"/>
      <w:sz w:val="21"/>
      <w:szCs w:val="22"/>
    </w:rPr>
  </w:style>
  <w:style w:type="character" w:customStyle="1" w:styleId="STYBrdtekstnormalChar">
    <w:name w:val="STY Brødtekst/normal Char"/>
    <w:link w:val="STYBrdtekstnormal"/>
    <w:rsid w:val="00A01E60"/>
    <w:rPr>
      <w:rFonts w:ascii="Arial" w:eastAsia="Calibri" w:hAnsi="Arial" w:cs="Times New Roman"/>
      <w:sz w:val="21"/>
      <w:szCs w:val="22"/>
    </w:rPr>
  </w:style>
  <w:style w:type="paragraph" w:customStyle="1" w:styleId="STYTabellTittel1">
    <w:name w:val="STY Tabell Tittel 1"/>
    <w:basedOn w:val="STYBrdteksttabell"/>
    <w:qFormat/>
    <w:rsid w:val="00A01E60"/>
    <w:rPr>
      <w:b/>
    </w:rPr>
  </w:style>
  <w:style w:type="paragraph" w:customStyle="1" w:styleId="STYBrdteksttabell">
    <w:name w:val="STY Brødtekst/tabell"/>
    <w:basedOn w:val="Normal"/>
    <w:link w:val="STYBrdteksttabellTegnTegn"/>
    <w:qFormat/>
    <w:rsid w:val="00A01E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szCs w:val="22"/>
    </w:rPr>
  </w:style>
  <w:style w:type="character" w:customStyle="1" w:styleId="STYBrdteksttabellTegnTegn">
    <w:name w:val="STY Brødtekst/tabell Tegn Tegn"/>
    <w:link w:val="STYBrdteksttabell"/>
    <w:rsid w:val="00A01E60"/>
    <w:rPr>
      <w:rFonts w:ascii="Arial" w:eastAsia="Calibri" w:hAnsi="Arial" w:cs="Times New Roman"/>
      <w:sz w:val="21"/>
      <w:szCs w:val="22"/>
    </w:rPr>
  </w:style>
  <w:style w:type="paragraph" w:customStyle="1" w:styleId="STY2Brdtekst">
    <w:name w:val="STY2 Brødtekst"/>
    <w:link w:val="STY2BrdtekstTegn"/>
    <w:qFormat/>
    <w:rsid w:val="00A01E60"/>
    <w:pPr>
      <w:widowControl w:val="0"/>
      <w:spacing w:after="0" w:line="276" w:lineRule="auto"/>
    </w:pPr>
    <w:rPr>
      <w:rFonts w:ascii="Arial" w:eastAsia="Times New Roman" w:hAnsi="Arial" w:cs="Times New Roman"/>
      <w:color w:val="231F20" w:themeColor="text1"/>
      <w:sz w:val="21"/>
      <w:szCs w:val="22"/>
    </w:rPr>
  </w:style>
  <w:style w:type="character" w:customStyle="1" w:styleId="STY2BrdtekstTegn">
    <w:name w:val="STY2 Brødtekst Tegn"/>
    <w:link w:val="STY2Brdtekst"/>
    <w:locked/>
    <w:rsid w:val="00A01E60"/>
    <w:rPr>
      <w:rFonts w:ascii="Arial" w:eastAsia="Times New Roman" w:hAnsi="Arial" w:cs="Times New Roman"/>
      <w:color w:val="231F20" w:themeColor="text1"/>
      <w:sz w:val="21"/>
      <w:szCs w:val="22"/>
    </w:rPr>
  </w:style>
  <w:style w:type="paragraph" w:customStyle="1" w:styleId="STYListe">
    <w:name w:val="STY Liste"/>
    <w:basedOn w:val="STYBrdteksttabell"/>
    <w:qFormat/>
    <w:rsid w:val="00A01E60"/>
    <w:pPr>
      <w:numPr>
        <w:numId w:val="19"/>
      </w:numPr>
      <w:tabs>
        <w:tab w:val="clear" w:pos="989"/>
        <w:tab w:val="num" w:pos="360"/>
      </w:tabs>
      <w:spacing w:before="0" w:after="0"/>
      <w:ind w:left="0" w:firstLine="0"/>
    </w:pPr>
  </w:style>
  <w:style w:type="paragraph" w:customStyle="1" w:styleId="StilBrdtekstUtopia11pt">
    <w:name w:val="Stil Brødtekst + Utopia 11 pt"/>
    <w:basedOn w:val="Brdtekst"/>
    <w:rsid w:val="00A01E60"/>
    <w:pPr>
      <w:spacing w:before="120" w:line="240" w:lineRule="auto"/>
    </w:pPr>
    <w:rPr>
      <w:rFonts w:ascii="Utopia" w:eastAsia="Times New Roman" w:hAnsi="Utopia" w:cs="Times New Roman"/>
      <w:sz w:val="22"/>
    </w:rPr>
  </w:style>
  <w:style w:type="table" w:customStyle="1" w:styleId="Tabellrutenett20">
    <w:name w:val="Tabellrutenett2"/>
    <w:basedOn w:val="Vanligtabell"/>
    <w:next w:val="Tabellrutenett"/>
    <w:uiPriority w:val="59"/>
    <w:rsid w:val="00FB0E43"/>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omtabellstil1">
    <w:name w:val="Tom tabellstil1"/>
    <w:basedOn w:val="Vanligtabell"/>
    <w:uiPriority w:val="99"/>
    <w:rsid w:val="007468FC"/>
    <w:pPr>
      <w:spacing w:after="0" w:line="240" w:lineRule="auto"/>
    </w:pPr>
    <w:tblPr>
      <w:tblCellMar>
        <w:left w:w="0" w:type="dxa"/>
        <w:right w:w="0" w:type="dxa"/>
      </w:tblCellMar>
    </w:tblPr>
  </w:style>
  <w:style w:type="paragraph" w:customStyle="1" w:styleId="nummerertliste1">
    <w:name w:val="nummerert liste 1"/>
    <w:basedOn w:val="Normal"/>
    <w:semiHidden/>
    <w:rsid w:val="00DA5DA3"/>
    <w:pPr>
      <w:numPr>
        <w:numId w:val="33"/>
      </w:numPr>
      <w:suppressLineNumbers/>
      <w:suppressAutoHyphens/>
      <w:spacing w:after="180" w:line="240" w:lineRule="auto"/>
    </w:pPr>
    <w:rPr>
      <w:rFonts w:ascii="Arial" w:eastAsia="Times New Roman" w:hAnsi="Arial" w:cs="Times New Roman"/>
      <w:sz w:val="22"/>
      <w:szCs w:val="22"/>
      <w:lang w:eastAsia="ar-SA"/>
    </w:rPr>
  </w:style>
  <w:style w:type="paragraph" w:customStyle="1" w:styleId="Bokstavliste2">
    <w:name w:val="Bokstavliste 2"/>
    <w:basedOn w:val="Normal"/>
    <w:semiHidden/>
    <w:rsid w:val="00DA5DA3"/>
    <w:pPr>
      <w:numPr>
        <w:ilvl w:val="1"/>
        <w:numId w:val="33"/>
      </w:numPr>
      <w:suppressLineNumbers/>
      <w:suppressAutoHyphens/>
      <w:spacing w:after="60" w:line="240" w:lineRule="auto"/>
    </w:pPr>
    <w:rPr>
      <w:rFonts w:ascii="Arial" w:eastAsia="Times New Roman" w:hAnsi="Arial" w:cs="Times New Roman"/>
      <w:sz w:val="22"/>
      <w:szCs w:val="22"/>
      <w:lang w:eastAsia="ar-SA"/>
    </w:rPr>
  </w:style>
  <w:style w:type="paragraph" w:styleId="Revisjon">
    <w:name w:val="Revision"/>
    <w:hidden/>
    <w:uiPriority w:val="99"/>
    <w:semiHidden/>
    <w:rsid w:val="00EF40ED"/>
    <w:pPr>
      <w:spacing w:after="0" w:line="240" w:lineRule="auto"/>
    </w:pPr>
  </w:style>
  <w:style w:type="paragraph" w:customStyle="1" w:styleId="DefaultText">
    <w:name w:val="Default Text"/>
    <w:basedOn w:val="Normal"/>
    <w:rsid w:val="0008543A"/>
    <w:pPr>
      <w:tabs>
        <w:tab w:val="left" w:pos="0"/>
        <w:tab w:val="left" w:pos="1298"/>
        <w:tab w:val="left" w:pos="1723"/>
        <w:tab w:val="left" w:pos="2591"/>
        <w:tab w:val="left" w:pos="3883"/>
        <w:tab w:val="left" w:pos="5182"/>
        <w:tab w:val="left" w:pos="6480"/>
        <w:tab w:val="left" w:pos="7773"/>
        <w:tab w:val="left" w:pos="9072"/>
        <w:tab w:val="left" w:pos="10364"/>
        <w:tab w:val="left" w:pos="11663"/>
        <w:tab w:val="left" w:pos="12961"/>
        <w:tab w:val="left" w:pos="14254"/>
        <w:tab w:val="left" w:pos="15552"/>
        <w:tab w:val="left" w:pos="16845"/>
        <w:tab w:val="left" w:pos="18144"/>
        <w:tab w:val="left" w:pos="19442"/>
      </w:tabs>
      <w:overflowPunct w:val="0"/>
      <w:autoSpaceDE w:val="0"/>
      <w:autoSpaceDN w:val="0"/>
      <w:adjustRightInd w:val="0"/>
      <w:spacing w:after="0" w:line="240" w:lineRule="auto"/>
      <w:textAlignment w:val="baseline"/>
    </w:pPr>
    <w:rPr>
      <w:rFonts w:ascii="Arial" w:eastAsia="Times New Roman" w:hAnsi="Arial" w:cs="Times New Roman"/>
      <w:color w:val="000000"/>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164407">
      <w:bodyDiv w:val="1"/>
      <w:marLeft w:val="0"/>
      <w:marRight w:val="0"/>
      <w:marTop w:val="0"/>
      <w:marBottom w:val="0"/>
      <w:divBdr>
        <w:top w:val="none" w:sz="0" w:space="0" w:color="auto"/>
        <w:left w:val="none" w:sz="0" w:space="0" w:color="auto"/>
        <w:bottom w:val="none" w:sz="0" w:space="0" w:color="auto"/>
        <w:right w:val="none" w:sz="0" w:space="0" w:color="auto"/>
      </w:divBdr>
    </w:div>
    <w:div w:id="265433087">
      <w:bodyDiv w:val="1"/>
      <w:marLeft w:val="0"/>
      <w:marRight w:val="0"/>
      <w:marTop w:val="0"/>
      <w:marBottom w:val="0"/>
      <w:divBdr>
        <w:top w:val="none" w:sz="0" w:space="0" w:color="auto"/>
        <w:left w:val="none" w:sz="0" w:space="0" w:color="auto"/>
        <w:bottom w:val="none" w:sz="0" w:space="0" w:color="auto"/>
        <w:right w:val="none" w:sz="0" w:space="0" w:color="auto"/>
      </w:divBdr>
      <w:divsChild>
        <w:div w:id="1738239508">
          <w:marLeft w:val="0"/>
          <w:marRight w:val="0"/>
          <w:marTop w:val="0"/>
          <w:marBottom w:val="0"/>
          <w:divBdr>
            <w:top w:val="none" w:sz="0" w:space="0" w:color="auto"/>
            <w:left w:val="none" w:sz="0" w:space="0" w:color="auto"/>
            <w:bottom w:val="none" w:sz="0" w:space="0" w:color="auto"/>
            <w:right w:val="none" w:sz="0" w:space="0" w:color="auto"/>
          </w:divBdr>
        </w:div>
      </w:divsChild>
    </w:div>
    <w:div w:id="334189725">
      <w:bodyDiv w:val="1"/>
      <w:marLeft w:val="0"/>
      <w:marRight w:val="0"/>
      <w:marTop w:val="0"/>
      <w:marBottom w:val="0"/>
      <w:divBdr>
        <w:top w:val="none" w:sz="0" w:space="0" w:color="auto"/>
        <w:left w:val="none" w:sz="0" w:space="0" w:color="auto"/>
        <w:bottom w:val="none" w:sz="0" w:space="0" w:color="auto"/>
        <w:right w:val="none" w:sz="0" w:space="0" w:color="auto"/>
      </w:divBdr>
      <w:divsChild>
        <w:div w:id="429130169">
          <w:marLeft w:val="0"/>
          <w:marRight w:val="0"/>
          <w:marTop w:val="0"/>
          <w:marBottom w:val="0"/>
          <w:divBdr>
            <w:top w:val="none" w:sz="0" w:space="0" w:color="auto"/>
            <w:left w:val="none" w:sz="0" w:space="0" w:color="auto"/>
            <w:bottom w:val="none" w:sz="0" w:space="0" w:color="auto"/>
            <w:right w:val="none" w:sz="0" w:space="0" w:color="auto"/>
          </w:divBdr>
        </w:div>
      </w:divsChild>
    </w:div>
    <w:div w:id="402682018">
      <w:bodyDiv w:val="1"/>
      <w:marLeft w:val="0"/>
      <w:marRight w:val="0"/>
      <w:marTop w:val="0"/>
      <w:marBottom w:val="0"/>
      <w:divBdr>
        <w:top w:val="none" w:sz="0" w:space="0" w:color="auto"/>
        <w:left w:val="none" w:sz="0" w:space="0" w:color="auto"/>
        <w:bottom w:val="none" w:sz="0" w:space="0" w:color="auto"/>
        <w:right w:val="none" w:sz="0" w:space="0" w:color="auto"/>
      </w:divBdr>
    </w:div>
    <w:div w:id="708070497">
      <w:bodyDiv w:val="1"/>
      <w:marLeft w:val="0"/>
      <w:marRight w:val="0"/>
      <w:marTop w:val="0"/>
      <w:marBottom w:val="0"/>
      <w:divBdr>
        <w:top w:val="none" w:sz="0" w:space="0" w:color="auto"/>
        <w:left w:val="none" w:sz="0" w:space="0" w:color="auto"/>
        <w:bottom w:val="none" w:sz="0" w:space="0" w:color="auto"/>
        <w:right w:val="none" w:sz="0" w:space="0" w:color="auto"/>
      </w:divBdr>
    </w:div>
    <w:div w:id="737947075">
      <w:bodyDiv w:val="1"/>
      <w:marLeft w:val="0"/>
      <w:marRight w:val="0"/>
      <w:marTop w:val="0"/>
      <w:marBottom w:val="0"/>
      <w:divBdr>
        <w:top w:val="none" w:sz="0" w:space="0" w:color="auto"/>
        <w:left w:val="none" w:sz="0" w:space="0" w:color="auto"/>
        <w:bottom w:val="none" w:sz="0" w:space="0" w:color="auto"/>
        <w:right w:val="none" w:sz="0" w:space="0" w:color="auto"/>
      </w:divBdr>
      <w:divsChild>
        <w:div w:id="381635327">
          <w:marLeft w:val="0"/>
          <w:marRight w:val="0"/>
          <w:marTop w:val="0"/>
          <w:marBottom w:val="0"/>
          <w:divBdr>
            <w:top w:val="none" w:sz="0" w:space="0" w:color="auto"/>
            <w:left w:val="none" w:sz="0" w:space="0" w:color="auto"/>
            <w:bottom w:val="none" w:sz="0" w:space="0" w:color="auto"/>
            <w:right w:val="none" w:sz="0" w:space="0" w:color="auto"/>
          </w:divBdr>
        </w:div>
      </w:divsChild>
    </w:div>
    <w:div w:id="994531349">
      <w:bodyDiv w:val="1"/>
      <w:marLeft w:val="0"/>
      <w:marRight w:val="0"/>
      <w:marTop w:val="0"/>
      <w:marBottom w:val="0"/>
      <w:divBdr>
        <w:top w:val="none" w:sz="0" w:space="0" w:color="auto"/>
        <w:left w:val="none" w:sz="0" w:space="0" w:color="auto"/>
        <w:bottom w:val="none" w:sz="0" w:space="0" w:color="auto"/>
        <w:right w:val="none" w:sz="0" w:space="0" w:color="auto"/>
      </w:divBdr>
    </w:div>
    <w:div w:id="1318724992">
      <w:bodyDiv w:val="1"/>
      <w:marLeft w:val="0"/>
      <w:marRight w:val="0"/>
      <w:marTop w:val="0"/>
      <w:marBottom w:val="0"/>
      <w:divBdr>
        <w:top w:val="none" w:sz="0" w:space="0" w:color="auto"/>
        <w:left w:val="none" w:sz="0" w:space="0" w:color="auto"/>
        <w:bottom w:val="none" w:sz="0" w:space="0" w:color="auto"/>
        <w:right w:val="none" w:sz="0" w:space="0" w:color="auto"/>
      </w:divBdr>
      <w:divsChild>
        <w:div w:id="1389500206">
          <w:marLeft w:val="0"/>
          <w:marRight w:val="0"/>
          <w:marTop w:val="0"/>
          <w:marBottom w:val="0"/>
          <w:divBdr>
            <w:top w:val="none" w:sz="0" w:space="0" w:color="auto"/>
            <w:left w:val="none" w:sz="0" w:space="0" w:color="auto"/>
            <w:bottom w:val="none" w:sz="0" w:space="0" w:color="auto"/>
            <w:right w:val="none" w:sz="0" w:space="0" w:color="auto"/>
          </w:divBdr>
        </w:div>
      </w:divsChild>
    </w:div>
    <w:div w:id="146912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EB66768A144BDBC12EB4C50BBD353"/>
        <w:category>
          <w:name w:val="Generelt"/>
          <w:gallery w:val="placeholder"/>
        </w:category>
        <w:types>
          <w:type w:val="bbPlcHdr"/>
        </w:types>
        <w:behaviors>
          <w:behavior w:val="content"/>
        </w:behaviors>
        <w:guid w:val="{813CF6CB-F546-4F31-93F4-D314AB9CE1E0}"/>
      </w:docPartPr>
      <w:docPartBody>
        <w:p w:rsidR="00E53EE8" w:rsidRDefault="00E53EE8" w:rsidP="00452826">
          <w:pPr>
            <w:pStyle w:val="2B9EB66768A144BDBC12EB4C50BBD353"/>
          </w:pPr>
          <w:r w:rsidRPr="003222FF">
            <w:rPr>
              <w:lang w:bidi="en-GB"/>
            </w:rPr>
            <w:t>[Sub-title]</w:t>
          </w:r>
        </w:p>
      </w:docPartBody>
    </w:docPart>
    <w:docPart>
      <w:docPartPr>
        <w:name w:val="3A225AB1001C4F118A05BC58AC90B044"/>
        <w:category>
          <w:name w:val="Generelt"/>
          <w:gallery w:val="placeholder"/>
        </w:category>
        <w:types>
          <w:type w:val="bbPlcHdr"/>
        </w:types>
        <w:behaviors>
          <w:behavior w:val="content"/>
        </w:behaviors>
        <w:guid w:val="{6F5E04E4-1BE6-4E67-93D4-A8C2A3469BE5}"/>
      </w:docPartPr>
      <w:docPartBody>
        <w:p w:rsidR="00E53EE8" w:rsidRDefault="00E53EE8" w:rsidP="00452826">
          <w:pPr>
            <w:pStyle w:val="3A225AB1001C4F118A05BC58AC90B044"/>
          </w:pPr>
          <w:r w:rsidRPr="003222FF">
            <w:rPr>
              <w:lang w:bidi="en-GB"/>
            </w:rPr>
            <w:t>[Sub-title]</w:t>
          </w:r>
        </w:p>
      </w:docPartBody>
    </w:docPart>
    <w:docPart>
      <w:docPartPr>
        <w:name w:val="4B1E9D989E0C489DB40D18F2996F7BCF"/>
        <w:category>
          <w:name w:val="Generelt"/>
          <w:gallery w:val="placeholder"/>
        </w:category>
        <w:types>
          <w:type w:val="bbPlcHdr"/>
        </w:types>
        <w:behaviors>
          <w:behavior w:val="content"/>
        </w:behaviors>
        <w:guid w:val="{FBEB4C33-4C90-4392-BE14-0D3AB1F37594}"/>
      </w:docPartPr>
      <w:docPartBody>
        <w:p w:rsidR="009F6DDD" w:rsidRDefault="00E53EE8" w:rsidP="00E53EE8">
          <w:pPr>
            <w:pStyle w:val="4B1E9D989E0C489DB40D18F2996F7BCF"/>
          </w:pPr>
          <w:r w:rsidRPr="00915648">
            <w:rPr>
              <w:rStyle w:val="Plassholdertekst"/>
              <w:color w:val="0E2841" w:themeColor="text2"/>
              <w:lang w:bidi="en-GB"/>
            </w:rPr>
            <w:t>[Sub-chapter title]</w:t>
          </w:r>
        </w:p>
      </w:docPartBody>
    </w:docPart>
    <w:docPart>
      <w:docPartPr>
        <w:name w:val="8AB5C6BDCBF34924A48F2689234F9286"/>
        <w:category>
          <w:name w:val="Generelt"/>
          <w:gallery w:val="placeholder"/>
        </w:category>
        <w:types>
          <w:type w:val="bbPlcHdr"/>
        </w:types>
        <w:behaviors>
          <w:behavior w:val="content"/>
        </w:behaviors>
        <w:guid w:val="{39D8B919-F188-4BDD-9B4B-ECCA7A61BFCC}"/>
      </w:docPartPr>
      <w:docPartBody>
        <w:p w:rsidR="00F31CD9" w:rsidRDefault="00F31CD9" w:rsidP="00F31CD9">
          <w:pPr>
            <w:pStyle w:val="8AB5C6BDCBF34924A48F2689234F9286"/>
          </w:pPr>
          <w:r w:rsidRPr="00861AC4">
            <w:rPr>
              <w:rStyle w:val="Plassholdertekst"/>
              <w:lang w:bidi="en-GB"/>
            </w:rPr>
            <w:t>[Heading 1]</w:t>
          </w:r>
        </w:p>
      </w:docPartBody>
    </w:docPart>
    <w:docPart>
      <w:docPartPr>
        <w:name w:val="018684DB1FEE4FA79A011E11E1B5DF09"/>
        <w:category>
          <w:name w:val="Generelt"/>
          <w:gallery w:val="placeholder"/>
        </w:category>
        <w:types>
          <w:type w:val="bbPlcHdr"/>
        </w:types>
        <w:behaviors>
          <w:behavior w:val="content"/>
        </w:behaviors>
        <w:guid w:val="{66A91A3F-21EC-4C12-A287-CBE8A9CFFB10}"/>
      </w:docPartPr>
      <w:docPartBody>
        <w:p w:rsidR="0026296D" w:rsidRDefault="00C01E1A" w:rsidP="00C01E1A">
          <w:pPr>
            <w:pStyle w:val="018684DB1FEE4FA79A011E11E1B5DF09"/>
          </w:pPr>
          <w:r w:rsidRPr="00861AC4">
            <w:rPr>
              <w:rStyle w:val="Plassholdertekst"/>
              <w:lang w:bidi="en-GB"/>
            </w:rPr>
            <w:t>[Heading 1]</w:t>
          </w:r>
        </w:p>
      </w:docPartBody>
    </w:docPart>
    <w:docPart>
      <w:docPartPr>
        <w:name w:val="A5E0CEEE46CA4FCDA865BECC443D4FEC"/>
        <w:category>
          <w:name w:val="Generelt"/>
          <w:gallery w:val="placeholder"/>
        </w:category>
        <w:types>
          <w:type w:val="bbPlcHdr"/>
        </w:types>
        <w:behaviors>
          <w:behavior w:val="content"/>
        </w:behaviors>
        <w:guid w:val="{A2310A49-FBE3-4F7C-899B-240AEC50C743}"/>
      </w:docPartPr>
      <w:docPartBody>
        <w:p w:rsidR="0026296D" w:rsidRDefault="00C01E1A" w:rsidP="00C01E1A">
          <w:pPr>
            <w:pStyle w:val="A5E0CEEE46CA4FCDA865BECC443D4FEC"/>
          </w:pPr>
          <w:r w:rsidRPr="00861AC4">
            <w:rPr>
              <w:rStyle w:val="Plassholdertekst"/>
              <w:lang w:bidi="en-GB"/>
            </w:rPr>
            <w:t>[Heading 1]</w:t>
          </w:r>
        </w:p>
      </w:docPartBody>
    </w:docPart>
    <w:docPart>
      <w:docPartPr>
        <w:name w:val="4972C23F8A274ACABF191A624971D073"/>
        <w:category>
          <w:name w:val="Generelt"/>
          <w:gallery w:val="placeholder"/>
        </w:category>
        <w:types>
          <w:type w:val="bbPlcHdr"/>
        </w:types>
        <w:behaviors>
          <w:behavior w:val="content"/>
        </w:behaviors>
        <w:guid w:val="{2D767BC1-718F-4041-9ED0-DB35412E8C72}"/>
      </w:docPartPr>
      <w:docPartBody>
        <w:p w:rsidR="0026296D" w:rsidRDefault="00C01E1A" w:rsidP="00C01E1A">
          <w:pPr>
            <w:pStyle w:val="4972C23F8A274ACABF191A624971D073"/>
          </w:pPr>
          <w:r w:rsidRPr="00861AC4">
            <w:rPr>
              <w:rStyle w:val="Plassholdertekst"/>
              <w:lang w:bidi="en-GB"/>
            </w:rPr>
            <w:t>[Heading 1]</w:t>
          </w:r>
        </w:p>
      </w:docPartBody>
    </w:docPart>
    <w:docPart>
      <w:docPartPr>
        <w:name w:val="7017FDBF971642DF82D247F8E6809ED1"/>
        <w:category>
          <w:name w:val="Generelt"/>
          <w:gallery w:val="placeholder"/>
        </w:category>
        <w:types>
          <w:type w:val="bbPlcHdr"/>
        </w:types>
        <w:behaviors>
          <w:behavior w:val="content"/>
        </w:behaviors>
        <w:guid w:val="{4DA7FBAE-252D-4B0F-832D-37EE9FCDA9C7}"/>
      </w:docPartPr>
      <w:docPartBody>
        <w:p w:rsidR="001063A6" w:rsidRDefault="003B3FDD" w:rsidP="003B3FDD">
          <w:pPr>
            <w:pStyle w:val="7017FDBF971642DF82D247F8E6809ED1"/>
          </w:pPr>
          <w:r w:rsidRPr="00861AC4">
            <w:rPr>
              <w:rStyle w:val="Plassholdertekst"/>
              <w:lang w:bidi="en-GB"/>
            </w:rPr>
            <w:t>[Heading 1]</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topia">
    <w:altName w:val="Cambria"/>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884"/>
    <w:rsid w:val="000778F3"/>
    <w:rsid w:val="000A319C"/>
    <w:rsid w:val="000E2884"/>
    <w:rsid w:val="001063A6"/>
    <w:rsid w:val="00234749"/>
    <w:rsid w:val="0026296D"/>
    <w:rsid w:val="003B3FDD"/>
    <w:rsid w:val="00452826"/>
    <w:rsid w:val="004F4E32"/>
    <w:rsid w:val="0051017D"/>
    <w:rsid w:val="0064764C"/>
    <w:rsid w:val="00700ACD"/>
    <w:rsid w:val="008241DC"/>
    <w:rsid w:val="008F595D"/>
    <w:rsid w:val="00960506"/>
    <w:rsid w:val="009E7932"/>
    <w:rsid w:val="009F6DDD"/>
    <w:rsid w:val="00B32C0C"/>
    <w:rsid w:val="00BE094B"/>
    <w:rsid w:val="00C01E1A"/>
    <w:rsid w:val="00C06F80"/>
    <w:rsid w:val="00C16362"/>
    <w:rsid w:val="00CA7574"/>
    <w:rsid w:val="00E13B61"/>
    <w:rsid w:val="00E231A9"/>
    <w:rsid w:val="00E2662D"/>
    <w:rsid w:val="00E53EE8"/>
    <w:rsid w:val="00E76D9B"/>
    <w:rsid w:val="00F31CD9"/>
    <w:rsid w:val="00FC0E7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884"/>
    <w:rPr>
      <w:rFonts w:cs="Times New Roman"/>
      <w:sz w:val="3276"/>
      <w:szCs w:val="327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3B3FDD"/>
    <w:rPr>
      <w:color w:val="808080"/>
    </w:rPr>
  </w:style>
  <w:style w:type="paragraph" w:customStyle="1" w:styleId="2B9EB66768A144BDBC12EB4C50BBD353">
    <w:name w:val="2B9EB66768A144BDBC12EB4C50BBD353"/>
    <w:rsid w:val="00452826"/>
  </w:style>
  <w:style w:type="paragraph" w:customStyle="1" w:styleId="3A225AB1001C4F118A05BC58AC90B044">
    <w:name w:val="3A225AB1001C4F118A05BC58AC90B044"/>
    <w:rsid w:val="00452826"/>
  </w:style>
  <w:style w:type="paragraph" w:customStyle="1" w:styleId="4B1E9D989E0C489DB40D18F2996F7BCF">
    <w:name w:val="4B1E9D989E0C489DB40D18F2996F7BCF"/>
    <w:rsid w:val="00E53EE8"/>
    <w:pPr>
      <w:spacing w:after="600" w:line="720" w:lineRule="atLeast"/>
      <w:contextualSpacing/>
    </w:pPr>
    <w:rPr>
      <w:rFonts w:asciiTheme="majorHAnsi" w:eastAsiaTheme="majorEastAsia" w:hAnsiTheme="majorHAnsi" w:cstheme="majorBidi"/>
      <w:color w:val="0E2841" w:themeColor="text2"/>
      <w:kern w:val="28"/>
      <w:sz w:val="64"/>
      <w:szCs w:val="56"/>
      <w:lang w:eastAsia="en-US"/>
    </w:rPr>
  </w:style>
  <w:style w:type="paragraph" w:customStyle="1" w:styleId="8AB5C6BDCBF34924A48F2689234F9286">
    <w:name w:val="8AB5C6BDCBF34924A48F2689234F9286"/>
    <w:rsid w:val="00F31CD9"/>
  </w:style>
  <w:style w:type="paragraph" w:customStyle="1" w:styleId="018684DB1FEE4FA79A011E11E1B5DF09">
    <w:name w:val="018684DB1FEE4FA79A011E11E1B5DF09"/>
    <w:rsid w:val="00C01E1A"/>
  </w:style>
  <w:style w:type="paragraph" w:customStyle="1" w:styleId="A5E0CEEE46CA4FCDA865BECC443D4FEC">
    <w:name w:val="A5E0CEEE46CA4FCDA865BECC443D4FEC"/>
    <w:rsid w:val="00C01E1A"/>
  </w:style>
  <w:style w:type="paragraph" w:customStyle="1" w:styleId="4972C23F8A274ACABF191A624971D073">
    <w:name w:val="4972C23F8A274ACABF191A624971D073"/>
    <w:rsid w:val="00C01E1A"/>
  </w:style>
  <w:style w:type="paragraph" w:customStyle="1" w:styleId="7017FDBF971642DF82D247F8E6809ED1">
    <w:name w:val="7017FDBF971642DF82D247F8E6809ED1"/>
    <w:rsid w:val="003B3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BaneNor">
      <a:dk1>
        <a:srgbClr val="231F20"/>
      </a:dk1>
      <a:lt1>
        <a:sysClr val="window" lastClr="FFFFFF"/>
      </a:lt1>
      <a:dk2>
        <a:srgbClr val="000B41"/>
      </a:dk2>
      <a:lt2>
        <a:srgbClr val="E7E6E6"/>
      </a:lt2>
      <a:accent1>
        <a:srgbClr val="000B41"/>
      </a:accent1>
      <a:accent2>
        <a:srgbClr val="2D2D87"/>
      </a:accent2>
      <a:accent3>
        <a:srgbClr val="2270BF"/>
      </a:accent3>
      <a:accent4>
        <a:srgbClr val="50BEBE"/>
      </a:accent4>
      <a:accent5>
        <a:srgbClr val="64B42D"/>
      </a:accent5>
      <a:accent6>
        <a:srgbClr val="FFF5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94f5e80-bb5c-4443-aafa-2d85442f35ef" xsi:nil="true"/>
    <lcf76f155ced4ddcb4097134ff3c332f xmlns="cc5e3bf8-e5d9-40d6-bb3b-1c0a95162809">
      <Terms xmlns="http://schemas.microsoft.com/office/infopath/2007/PartnerControls"/>
    </lcf76f155ced4ddcb4097134ff3c332f>
    <status xmlns="cc5e3bf8-e5d9-40d6-bb3b-1c0a9516280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7476A6138F8141B0A3213E40147F66" ma:contentTypeVersion="16" ma:contentTypeDescription="Create a new document." ma:contentTypeScope="" ma:versionID="b0d892aa9cd3e17e5c902a975c6c2cce">
  <xsd:schema xmlns:xsd="http://www.w3.org/2001/XMLSchema" xmlns:xs="http://www.w3.org/2001/XMLSchema" xmlns:p="http://schemas.microsoft.com/office/2006/metadata/properties" xmlns:ns2="cc5e3bf8-e5d9-40d6-bb3b-1c0a95162809" xmlns:ns3="f94f5e80-bb5c-4443-aafa-2d85442f35ef" targetNamespace="http://schemas.microsoft.com/office/2006/metadata/properties" ma:root="true" ma:fieldsID="e6c6f0585ace1a4156ae21b50b549ccf" ns2:_="" ns3:_="">
    <xsd:import namespace="cc5e3bf8-e5d9-40d6-bb3b-1c0a95162809"/>
    <xsd:import namespace="f94f5e80-bb5c-4443-aafa-2d85442f35e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e3bf8-e5d9-40d6-bb3b-1c0a951628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status" ma:index="23" nillable="true" ma:displayName="status" ma:format="Dropdown" ma:internalName="status">
      <xsd:simpleType>
        <xsd:restriction base="dms:Choice">
          <xsd:enumeration value="Utfylt"/>
          <xsd:enumeration value="Sendt til saksrom"/>
          <xsd:enumeration value="Ferdig"/>
        </xsd:restriction>
      </xsd:simpleType>
    </xsd:element>
  </xsd:schema>
  <xsd:schema xmlns:xsd="http://www.w3.org/2001/XMLSchema" xmlns:xs="http://www.w3.org/2001/XMLSchema" xmlns:dms="http://schemas.microsoft.com/office/2006/documentManagement/types" xmlns:pc="http://schemas.microsoft.com/office/infopath/2007/PartnerControls" targetNamespace="f94f5e80-bb5c-4443-aafa-2d85442f35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1effbee-fdda-4cfc-a54f-d0f9363b305a}" ma:internalName="TaxCatchAll" ma:showField="CatchAllData" ma:web="f94f5e80-bb5c-4443-aafa-2d85442f35e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1BC5F1-07BD-46B2-8EB7-353CC942495D}">
  <ds:schemaRefs>
    <ds:schemaRef ds:uri="http://schemas.microsoft.com/office/2006/metadata/properties"/>
    <ds:schemaRef ds:uri="http://schemas.microsoft.com/office/infopath/2007/PartnerControls"/>
    <ds:schemaRef ds:uri="f94f5e80-bb5c-4443-aafa-2d85442f35ef"/>
    <ds:schemaRef ds:uri="cc5e3bf8-e5d9-40d6-bb3b-1c0a95162809"/>
  </ds:schemaRefs>
</ds:datastoreItem>
</file>

<file path=customXml/itemProps2.xml><?xml version="1.0" encoding="utf-8"?>
<ds:datastoreItem xmlns:ds="http://schemas.openxmlformats.org/officeDocument/2006/customXml" ds:itemID="{7C967EA4-BB28-428B-A831-9947AF378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e3bf8-e5d9-40d6-bb3b-1c0a95162809"/>
    <ds:schemaRef ds:uri="f94f5e80-bb5c-4443-aafa-2d85442f35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C83CA2-44A7-4B01-BCA8-53FA59CCF2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1107</Words>
  <Characters>5868</Characters>
  <Application>Microsoft Office Word</Application>
  <DocSecurity>0</DocSecurity>
  <Lines>48</Lines>
  <Paragraphs>13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Bull Beate</cp:lastModifiedBy>
  <cp:revision>31</cp:revision>
  <dcterms:created xsi:type="dcterms:W3CDTF">2026-03-26T11:48:00Z</dcterms:created>
  <dcterms:modified xsi:type="dcterms:W3CDTF">2026-08-26T07:21:00Z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16b774-2437-465d-837f-7d8f9801ccb7_Enabled">
    <vt:lpwstr>true</vt:lpwstr>
  </property>
  <property fmtid="{D5CDD505-2E9C-101B-9397-08002B2CF9AE}" pid="3" name="MSIP_Label_a916b774-2437-465d-837f-7d8f9801ccb7_SetDate">
    <vt:lpwstr>2022-04-21T08:31:05Z</vt:lpwstr>
  </property>
  <property fmtid="{D5CDD505-2E9C-101B-9397-08002B2CF9AE}" pid="4" name="MSIP_Label_a916b774-2437-465d-837f-7d8f9801ccb7_Method">
    <vt:lpwstr>Privileged</vt:lpwstr>
  </property>
  <property fmtid="{D5CDD505-2E9C-101B-9397-08002B2CF9AE}" pid="5" name="MSIP_Label_a916b774-2437-465d-837f-7d8f9801ccb7_Name">
    <vt:lpwstr>a916b774-2437-465d-837f-7d8f9801ccb7</vt:lpwstr>
  </property>
  <property fmtid="{D5CDD505-2E9C-101B-9397-08002B2CF9AE}" pid="6" name="MSIP_Label_a916b774-2437-465d-837f-7d8f9801ccb7_SiteId">
    <vt:lpwstr>6ee535f2-3064-4ac9-81d8-4ceb2ff790c6</vt:lpwstr>
  </property>
  <property fmtid="{D5CDD505-2E9C-101B-9397-08002B2CF9AE}" pid="7" name="MSIP_Label_a916b774-2437-465d-837f-7d8f9801ccb7_ActionId">
    <vt:lpwstr>cfb27025-dcae-4728-833f-5bf09829194c</vt:lpwstr>
  </property>
  <property fmtid="{D5CDD505-2E9C-101B-9397-08002B2CF9AE}" pid="8" name="MSIP_Label_a916b774-2437-465d-837f-7d8f9801ccb7_ContentBits">
    <vt:lpwstr>0</vt:lpwstr>
  </property>
  <property fmtid="{D5CDD505-2E9C-101B-9397-08002B2CF9AE}" pid="9" name="ContentTypeId">
    <vt:lpwstr>0x010100567476A6138F8141B0A3213E40147F66</vt:lpwstr>
  </property>
  <property fmtid="{D5CDD505-2E9C-101B-9397-08002B2CF9AE}" pid="10" name="MediaServiceImageTags">
    <vt:lpwstr/>
  </property>
</Properties>
</file>